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BC9D41" w14:textId="708ABCBF" w:rsidR="007B7B60" w:rsidRPr="007E0B2C" w:rsidRDefault="007B7B60" w:rsidP="006944F7">
      <w:pPr>
        <w:keepNext/>
        <w:keepLines/>
        <w:spacing w:after="0" w:line="240" w:lineRule="auto"/>
        <w:jc w:val="center"/>
        <w:outlineLvl w:val="0"/>
        <w:rPr>
          <w:rFonts w:ascii="Gill Sans MT" w:hAnsi="Gill Sans MT"/>
          <w:b/>
          <w:noProof/>
          <w:color w:val="943634" w:themeColor="accent2" w:themeShade="BF"/>
          <w:sz w:val="20"/>
          <w:szCs w:val="20"/>
        </w:rPr>
      </w:pPr>
    </w:p>
    <w:p w14:paraId="41BDBD73" w14:textId="77777777" w:rsidR="007B7B60" w:rsidRPr="007E0B2C" w:rsidRDefault="007B7B60" w:rsidP="006944F7">
      <w:pPr>
        <w:keepNext/>
        <w:keepLines/>
        <w:spacing w:after="0" w:line="240" w:lineRule="auto"/>
        <w:jc w:val="center"/>
        <w:outlineLvl w:val="0"/>
        <w:rPr>
          <w:rFonts w:ascii="Gill Sans MT" w:hAnsi="Gill Sans MT"/>
          <w:b/>
          <w:noProof/>
          <w:color w:val="943634" w:themeColor="accent2" w:themeShade="BF"/>
          <w:sz w:val="20"/>
          <w:szCs w:val="20"/>
        </w:rPr>
      </w:pPr>
    </w:p>
    <w:p w14:paraId="0EECF179" w14:textId="30C07F26" w:rsidR="006944F7" w:rsidRPr="007E0B2C" w:rsidRDefault="0070044B" w:rsidP="006944F7">
      <w:pPr>
        <w:keepNext/>
        <w:keepLines/>
        <w:spacing w:after="0" w:line="240" w:lineRule="auto"/>
        <w:jc w:val="center"/>
        <w:outlineLvl w:val="0"/>
        <w:rPr>
          <w:rFonts w:ascii="Gill Sans MT" w:hAnsi="Gill Sans MT"/>
          <w:b/>
          <w:noProof/>
          <w:color w:val="365F91"/>
          <w:sz w:val="20"/>
          <w:szCs w:val="20"/>
        </w:rPr>
      </w:pPr>
      <w:r w:rsidRPr="007E0B2C">
        <w:rPr>
          <w:rFonts w:ascii="Gill Sans MT" w:hAnsi="Gill Sans MT"/>
          <w:b/>
          <w:noProof/>
          <w:color w:val="365F91"/>
          <w:sz w:val="20"/>
          <w:szCs w:val="20"/>
        </w:rPr>
        <w:t>AL</w:t>
      </w:r>
      <w:r w:rsidR="00851FBF" w:rsidRPr="007E0B2C">
        <w:rPr>
          <w:rFonts w:ascii="Gill Sans MT" w:hAnsi="Gill Sans MT"/>
          <w:b/>
          <w:noProof/>
          <w:color w:val="365F91"/>
          <w:sz w:val="20"/>
          <w:szCs w:val="20"/>
        </w:rPr>
        <w:t xml:space="preserve">LEGATO </w:t>
      </w:r>
      <w:r w:rsidR="00995C01" w:rsidRPr="007E0B2C">
        <w:rPr>
          <w:rFonts w:ascii="Gill Sans MT" w:hAnsi="Gill Sans MT"/>
          <w:b/>
          <w:noProof/>
          <w:color w:val="365F91"/>
          <w:sz w:val="20"/>
          <w:szCs w:val="20"/>
        </w:rPr>
        <w:t>35</w:t>
      </w:r>
      <w:r w:rsidR="00A3333F" w:rsidRPr="007E0B2C">
        <w:rPr>
          <w:rFonts w:ascii="Gill Sans MT" w:hAnsi="Gill Sans MT"/>
          <w:b/>
          <w:noProof/>
          <w:color w:val="365F91"/>
          <w:sz w:val="20"/>
          <w:szCs w:val="20"/>
        </w:rPr>
        <w:t xml:space="preserve"> (G)</w:t>
      </w:r>
      <w:r w:rsidR="00851FBF" w:rsidRPr="007E0B2C">
        <w:rPr>
          <w:rFonts w:ascii="Gill Sans MT" w:hAnsi="Gill Sans MT"/>
          <w:b/>
          <w:noProof/>
          <w:color w:val="365F91"/>
          <w:sz w:val="20"/>
          <w:szCs w:val="20"/>
        </w:rPr>
        <w:t xml:space="preserve"> – PROCEDURA NEGOZIATA</w:t>
      </w:r>
      <w:r w:rsidRPr="007E0B2C">
        <w:rPr>
          <w:rFonts w:ascii="Gill Sans MT" w:hAnsi="Gill Sans MT"/>
          <w:b/>
          <w:noProof/>
          <w:color w:val="365F91"/>
          <w:sz w:val="20"/>
          <w:szCs w:val="20"/>
        </w:rPr>
        <w:t xml:space="preserve"> </w:t>
      </w:r>
      <w:r w:rsidR="009D2936" w:rsidRPr="007E0B2C">
        <w:rPr>
          <w:rFonts w:ascii="Gill Sans MT" w:hAnsi="Gill Sans MT"/>
          <w:b/>
          <w:noProof/>
          <w:color w:val="365F91"/>
          <w:sz w:val="20"/>
          <w:szCs w:val="20"/>
        </w:rPr>
        <w:t xml:space="preserve">EX </w:t>
      </w:r>
      <w:r w:rsidRPr="007E0B2C">
        <w:rPr>
          <w:rFonts w:ascii="Gill Sans MT" w:hAnsi="Gill Sans MT"/>
          <w:b/>
          <w:noProof/>
          <w:color w:val="365F91"/>
          <w:sz w:val="20"/>
          <w:szCs w:val="20"/>
        </w:rPr>
        <w:t xml:space="preserve">ART. </w:t>
      </w:r>
      <w:r w:rsidR="00356E14" w:rsidRPr="007E0B2C">
        <w:rPr>
          <w:rFonts w:ascii="Gill Sans MT" w:hAnsi="Gill Sans MT"/>
          <w:b/>
          <w:noProof/>
          <w:color w:val="365F91"/>
          <w:sz w:val="20"/>
          <w:szCs w:val="20"/>
        </w:rPr>
        <w:t>76</w:t>
      </w:r>
      <w:r w:rsidRPr="007E0B2C">
        <w:rPr>
          <w:rFonts w:ascii="Gill Sans MT" w:hAnsi="Gill Sans MT"/>
          <w:b/>
          <w:noProof/>
          <w:color w:val="365F91"/>
          <w:sz w:val="20"/>
          <w:szCs w:val="20"/>
        </w:rPr>
        <w:t xml:space="preserve"> DLGS </w:t>
      </w:r>
      <w:r w:rsidR="00843348" w:rsidRPr="007E0B2C">
        <w:rPr>
          <w:rFonts w:ascii="Gill Sans MT" w:hAnsi="Gill Sans MT"/>
          <w:b/>
          <w:noProof/>
          <w:color w:val="365F91"/>
          <w:sz w:val="20"/>
          <w:szCs w:val="20"/>
        </w:rPr>
        <w:t>36/2023</w:t>
      </w:r>
      <w:r w:rsidR="0048195B" w:rsidRPr="007E0B2C">
        <w:rPr>
          <w:rStyle w:val="Rimandonotaapidipagina"/>
          <w:rFonts w:ascii="Gill Sans MT" w:hAnsi="Gill Sans MT"/>
          <w:b/>
          <w:noProof/>
          <w:color w:val="365F91"/>
          <w:sz w:val="20"/>
          <w:szCs w:val="20"/>
        </w:rPr>
        <w:footnoteReference w:id="1"/>
      </w:r>
    </w:p>
    <w:p w14:paraId="32F86030" w14:textId="77777777" w:rsidR="006944F7" w:rsidRPr="007E0B2C" w:rsidRDefault="006944F7" w:rsidP="002E33D1">
      <w:pPr>
        <w:keepNext/>
        <w:keepLines/>
        <w:spacing w:after="0" w:line="240" w:lineRule="auto"/>
        <w:jc w:val="center"/>
        <w:outlineLvl w:val="0"/>
        <w:rPr>
          <w:rFonts w:ascii="Gill Sans MT" w:eastAsia="Arial Unicode MS" w:hAnsi="Gill Sans MT" w:cs="Arial Unicode MS"/>
          <w:b/>
          <w:bCs/>
          <w:caps/>
          <w:noProof/>
          <w:color w:val="365F91"/>
          <w:sz w:val="20"/>
          <w:szCs w:val="20"/>
        </w:rPr>
      </w:pPr>
      <w:r w:rsidRPr="007E0B2C">
        <w:rPr>
          <w:rFonts w:ascii="Gill Sans MT" w:eastAsia="Arial Unicode MS" w:hAnsi="Gill Sans MT" w:cs="Arial Unicode MS"/>
          <w:b/>
          <w:bCs/>
          <w:caps/>
          <w:noProof/>
          <w:color w:val="365F91"/>
          <w:sz w:val="20"/>
          <w:szCs w:val="20"/>
        </w:rPr>
        <w:t>Check list verifiche amministrative su base documentale</w:t>
      </w:r>
    </w:p>
    <w:p w14:paraId="6B16604E" w14:textId="413A27BC" w:rsidR="006944F7" w:rsidRPr="007E0B2C" w:rsidRDefault="006944F7" w:rsidP="00573C4F">
      <w:pPr>
        <w:keepNext/>
        <w:keepLines/>
        <w:spacing w:after="0" w:line="240" w:lineRule="auto"/>
        <w:jc w:val="center"/>
        <w:outlineLvl w:val="0"/>
        <w:rPr>
          <w:rFonts w:ascii="Gill Sans MT" w:hAnsi="Gill Sans MT" w:cs="Arial"/>
          <w:sz w:val="20"/>
          <w:szCs w:val="20"/>
        </w:rPr>
      </w:pPr>
      <w:r w:rsidRPr="007E0B2C">
        <w:rPr>
          <w:rFonts w:ascii="Gill Sans MT" w:eastAsia="Arial Unicode MS" w:hAnsi="Gill Sans MT" w:cs="Arial Unicode MS"/>
          <w:b/>
          <w:bCs/>
          <w:noProof/>
          <w:color w:val="365F91"/>
          <w:sz w:val="20"/>
          <w:szCs w:val="20"/>
        </w:rPr>
        <w:t>Tipologia di macroprocesso: Operazioni selezionate tramite appalto pubblico di servizi</w:t>
      </w:r>
    </w:p>
    <w:tbl>
      <w:tblPr>
        <w:tblStyle w:val="Grigliatabella"/>
        <w:tblW w:w="4887" w:type="pct"/>
        <w:tblLook w:val="04A0" w:firstRow="1" w:lastRow="0" w:firstColumn="1" w:lastColumn="0" w:noHBand="0" w:noVBand="1"/>
      </w:tblPr>
      <w:tblGrid>
        <w:gridCol w:w="4122"/>
        <w:gridCol w:w="5288"/>
      </w:tblGrid>
      <w:tr w:rsidR="00615602" w:rsidRPr="007E0B2C" w14:paraId="7E580C55" w14:textId="77777777" w:rsidTr="00A339D3">
        <w:trPr>
          <w:trHeight w:hRule="exact" w:val="1096"/>
        </w:trPr>
        <w:tc>
          <w:tcPr>
            <w:tcW w:w="2190" w:type="pct"/>
            <w:shd w:val="clear" w:color="auto" w:fill="C6D9F1"/>
            <w:vAlign w:val="center"/>
          </w:tcPr>
          <w:p w14:paraId="547979C2" w14:textId="28BF684E" w:rsidR="006944F7" w:rsidRPr="007E0B2C" w:rsidRDefault="006944F7" w:rsidP="0002360F">
            <w:pPr>
              <w:rPr>
                <w:rFonts w:ascii="Gill Sans MT" w:eastAsia="Times New Roman" w:hAnsi="Gill Sans MT" w:cs="Arial"/>
                <w:b/>
                <w:bCs/>
                <w:color w:val="365F91"/>
                <w:sz w:val="20"/>
                <w:szCs w:val="20"/>
                <w:lang w:eastAsia="it-IT"/>
              </w:rPr>
            </w:pPr>
            <w:r w:rsidRPr="007E0B2C">
              <w:rPr>
                <w:rFonts w:ascii="Gill Sans MT" w:eastAsia="Times New Roman" w:hAnsi="Gill Sans MT" w:cs="Arial"/>
                <w:b/>
                <w:bCs/>
                <w:color w:val="365F91"/>
                <w:sz w:val="20"/>
                <w:szCs w:val="20"/>
                <w:lang w:eastAsia="it-IT"/>
              </w:rPr>
              <w:t xml:space="preserve">Programma </w:t>
            </w:r>
          </w:p>
        </w:tc>
        <w:tc>
          <w:tcPr>
            <w:tcW w:w="2810" w:type="pct"/>
            <w:vAlign w:val="center"/>
          </w:tcPr>
          <w:p w14:paraId="5340F732" w14:textId="5B530624" w:rsidR="006944F7" w:rsidRPr="007E0B2C" w:rsidRDefault="007B7B60" w:rsidP="006944F7">
            <w:pPr>
              <w:rPr>
                <w:rFonts w:ascii="Gill Sans MT" w:hAnsi="Gill Sans MT" w:cs="Arial"/>
                <w:sz w:val="20"/>
                <w:szCs w:val="20"/>
              </w:rPr>
            </w:pPr>
            <w:r w:rsidRPr="007E0B2C">
              <w:rPr>
                <w:rFonts w:ascii="Gill Sans MT" w:eastAsia="Arial Unicode MS" w:hAnsi="Gill Sans MT" w:cs="Arial Unicode MS"/>
                <w:bCs/>
                <w:sz w:val="20"/>
                <w:szCs w:val="20"/>
                <w:lang w:eastAsia="ar-SA"/>
              </w:rPr>
              <w:t>Investimenti in favore dell’occupazione e della crescita. Regione Lazio Programma Fondo Sociale Europeo Plus (FSE+) 2021-2027</w:t>
            </w:r>
            <w:r w:rsidR="00A339D3">
              <w:rPr>
                <w:rFonts w:ascii="Gill Sans MT" w:eastAsia="Arial Unicode MS" w:hAnsi="Gill Sans MT" w:cs="Arial Unicode MS"/>
                <w:bCs/>
                <w:sz w:val="20"/>
                <w:szCs w:val="20"/>
                <w:lang w:eastAsia="ar-SA"/>
              </w:rPr>
              <w:t>- Decisione Commissione europea n° C(2022) 5345 del 19 luglio 2022</w:t>
            </w:r>
          </w:p>
        </w:tc>
      </w:tr>
      <w:tr w:rsidR="00615602" w:rsidRPr="007E0B2C" w14:paraId="2D0C6072" w14:textId="77777777" w:rsidTr="007B7B60">
        <w:trPr>
          <w:trHeight w:hRule="exact" w:val="284"/>
        </w:trPr>
        <w:tc>
          <w:tcPr>
            <w:tcW w:w="2190" w:type="pct"/>
            <w:shd w:val="clear" w:color="auto" w:fill="C6D9F1"/>
            <w:vAlign w:val="center"/>
          </w:tcPr>
          <w:p w14:paraId="12DE0A8C" w14:textId="1FAB2C9C" w:rsidR="006944F7" w:rsidRPr="007E0B2C" w:rsidRDefault="00600303" w:rsidP="006944F7">
            <w:pPr>
              <w:rPr>
                <w:rFonts w:ascii="Gill Sans MT" w:eastAsia="Times New Roman" w:hAnsi="Gill Sans MT" w:cs="Arial"/>
                <w:b/>
                <w:bCs/>
                <w:color w:val="365F91"/>
                <w:sz w:val="20"/>
                <w:szCs w:val="20"/>
                <w:lang w:eastAsia="it-IT"/>
              </w:rPr>
            </w:pPr>
            <w:r w:rsidRPr="007E0B2C">
              <w:rPr>
                <w:rFonts w:ascii="Gill Sans MT" w:eastAsia="Times New Roman" w:hAnsi="Gill Sans MT" w:cs="Arial"/>
                <w:b/>
                <w:bCs/>
                <w:color w:val="365F91"/>
                <w:sz w:val="20"/>
                <w:szCs w:val="20"/>
                <w:lang w:eastAsia="it-IT"/>
              </w:rPr>
              <w:t>Priorità</w:t>
            </w:r>
            <w:r w:rsidR="000574C8" w:rsidRPr="007E0B2C">
              <w:rPr>
                <w:rFonts w:ascii="Gill Sans MT" w:eastAsia="Times New Roman" w:hAnsi="Gill Sans MT" w:cs="Arial"/>
                <w:b/>
                <w:bCs/>
                <w:color w:val="365F91"/>
                <w:sz w:val="20"/>
                <w:szCs w:val="20"/>
                <w:lang w:eastAsia="it-IT"/>
              </w:rPr>
              <w:t>\Obiettivo</w:t>
            </w:r>
          </w:p>
        </w:tc>
        <w:tc>
          <w:tcPr>
            <w:tcW w:w="2810" w:type="pct"/>
          </w:tcPr>
          <w:p w14:paraId="6B476576" w14:textId="77777777" w:rsidR="006944F7" w:rsidRPr="007E0B2C" w:rsidRDefault="006944F7" w:rsidP="006944F7">
            <w:pPr>
              <w:rPr>
                <w:rFonts w:ascii="Gill Sans MT" w:hAnsi="Gill Sans MT" w:cs="Arial"/>
                <w:sz w:val="20"/>
                <w:szCs w:val="20"/>
              </w:rPr>
            </w:pPr>
          </w:p>
        </w:tc>
      </w:tr>
      <w:tr w:rsidR="00615602" w:rsidRPr="007E0B2C" w14:paraId="79CCBCF6" w14:textId="77777777" w:rsidTr="007B7B60">
        <w:trPr>
          <w:trHeight w:hRule="exact" w:val="284"/>
        </w:trPr>
        <w:tc>
          <w:tcPr>
            <w:tcW w:w="2190" w:type="pct"/>
            <w:shd w:val="clear" w:color="auto" w:fill="C6D9F1"/>
            <w:vAlign w:val="center"/>
          </w:tcPr>
          <w:p w14:paraId="4EDCC390" w14:textId="2D030E18" w:rsidR="006944F7" w:rsidRPr="007E0B2C" w:rsidRDefault="00A409E3" w:rsidP="006944F7">
            <w:pPr>
              <w:rPr>
                <w:rFonts w:ascii="Gill Sans MT" w:eastAsia="Times New Roman" w:hAnsi="Gill Sans MT" w:cs="Arial"/>
                <w:b/>
                <w:bCs/>
                <w:color w:val="365F91"/>
                <w:sz w:val="20"/>
                <w:szCs w:val="20"/>
                <w:lang w:eastAsia="it-IT"/>
              </w:rPr>
            </w:pPr>
            <w:r w:rsidRPr="007E0B2C">
              <w:rPr>
                <w:rFonts w:ascii="Gill Sans MT" w:eastAsia="Times New Roman" w:hAnsi="Gill Sans MT" w:cs="Arial"/>
                <w:b/>
                <w:bCs/>
                <w:color w:val="365F91"/>
                <w:sz w:val="20"/>
                <w:szCs w:val="20"/>
                <w:lang w:eastAsia="it-IT"/>
              </w:rPr>
              <w:t>Beneficiario</w:t>
            </w:r>
          </w:p>
        </w:tc>
        <w:tc>
          <w:tcPr>
            <w:tcW w:w="2810" w:type="pct"/>
          </w:tcPr>
          <w:p w14:paraId="06475677" w14:textId="77777777" w:rsidR="006944F7" w:rsidRPr="007E0B2C" w:rsidRDefault="006944F7" w:rsidP="006944F7">
            <w:pPr>
              <w:rPr>
                <w:rFonts w:ascii="Gill Sans MT" w:hAnsi="Gill Sans MT" w:cs="Arial"/>
                <w:sz w:val="20"/>
                <w:szCs w:val="20"/>
              </w:rPr>
            </w:pPr>
          </w:p>
        </w:tc>
      </w:tr>
      <w:tr w:rsidR="00615602" w:rsidRPr="007E0B2C" w14:paraId="4651BFA0" w14:textId="77777777" w:rsidTr="007B7B60">
        <w:trPr>
          <w:trHeight w:hRule="exact" w:val="284"/>
        </w:trPr>
        <w:tc>
          <w:tcPr>
            <w:tcW w:w="2190" w:type="pct"/>
            <w:shd w:val="clear" w:color="auto" w:fill="C6D9F1"/>
            <w:vAlign w:val="center"/>
          </w:tcPr>
          <w:p w14:paraId="3FE7FDA6" w14:textId="7CAF492F" w:rsidR="006944F7" w:rsidRPr="007E0B2C" w:rsidRDefault="00A409E3" w:rsidP="006E2CA3">
            <w:pPr>
              <w:rPr>
                <w:rFonts w:ascii="Gill Sans MT" w:eastAsia="Times New Roman" w:hAnsi="Gill Sans MT" w:cs="Arial"/>
                <w:b/>
                <w:bCs/>
                <w:color w:val="365F91"/>
                <w:sz w:val="20"/>
                <w:szCs w:val="20"/>
                <w:lang w:eastAsia="it-IT"/>
              </w:rPr>
            </w:pPr>
            <w:r w:rsidRPr="007E0B2C">
              <w:rPr>
                <w:rFonts w:ascii="Gill Sans MT" w:eastAsia="Times New Roman" w:hAnsi="Gill Sans MT" w:cs="Arial"/>
                <w:b/>
                <w:bCs/>
                <w:color w:val="365F91"/>
                <w:sz w:val="20"/>
                <w:szCs w:val="20"/>
                <w:lang w:eastAsia="it-IT"/>
              </w:rPr>
              <w:t>Aggiudicatario</w:t>
            </w:r>
          </w:p>
        </w:tc>
        <w:tc>
          <w:tcPr>
            <w:tcW w:w="2810" w:type="pct"/>
          </w:tcPr>
          <w:p w14:paraId="41FA9C7A" w14:textId="77777777" w:rsidR="006944F7" w:rsidRPr="007E0B2C" w:rsidRDefault="006944F7" w:rsidP="006944F7">
            <w:pPr>
              <w:rPr>
                <w:rFonts w:ascii="Gill Sans MT" w:hAnsi="Gill Sans MT" w:cs="Arial"/>
                <w:sz w:val="20"/>
                <w:szCs w:val="20"/>
              </w:rPr>
            </w:pPr>
          </w:p>
        </w:tc>
      </w:tr>
      <w:tr w:rsidR="00615602" w:rsidRPr="007E0B2C" w14:paraId="76CE1BE2" w14:textId="77777777" w:rsidTr="007B7B60">
        <w:trPr>
          <w:trHeight w:hRule="exact" w:val="284"/>
        </w:trPr>
        <w:tc>
          <w:tcPr>
            <w:tcW w:w="2190" w:type="pct"/>
            <w:shd w:val="clear" w:color="auto" w:fill="C6D9F1"/>
            <w:vAlign w:val="center"/>
          </w:tcPr>
          <w:p w14:paraId="20B56177" w14:textId="5C10AC67" w:rsidR="00A409E3" w:rsidRPr="007E0B2C" w:rsidRDefault="00A409E3" w:rsidP="006E2CA3">
            <w:pPr>
              <w:rPr>
                <w:rFonts w:ascii="Gill Sans MT" w:eastAsia="Times New Roman" w:hAnsi="Gill Sans MT" w:cs="Arial"/>
                <w:b/>
                <w:bCs/>
                <w:color w:val="365F91"/>
                <w:sz w:val="20"/>
                <w:szCs w:val="20"/>
                <w:lang w:eastAsia="it-IT"/>
              </w:rPr>
            </w:pPr>
            <w:r w:rsidRPr="007E0B2C">
              <w:rPr>
                <w:rFonts w:ascii="Gill Sans MT" w:eastAsia="Times New Roman" w:hAnsi="Gill Sans MT" w:cs="Arial"/>
                <w:b/>
                <w:bCs/>
                <w:color w:val="365F91"/>
                <w:sz w:val="20"/>
                <w:szCs w:val="20"/>
                <w:lang w:eastAsia="it-IT"/>
              </w:rPr>
              <w:t>Ufficio competente</w:t>
            </w:r>
          </w:p>
        </w:tc>
        <w:tc>
          <w:tcPr>
            <w:tcW w:w="2810" w:type="pct"/>
          </w:tcPr>
          <w:p w14:paraId="6968DC08" w14:textId="77777777" w:rsidR="00A409E3" w:rsidRPr="007E0B2C" w:rsidRDefault="00A409E3" w:rsidP="006944F7">
            <w:pPr>
              <w:rPr>
                <w:rFonts w:ascii="Gill Sans MT" w:hAnsi="Gill Sans MT" w:cs="Arial"/>
                <w:sz w:val="20"/>
                <w:szCs w:val="20"/>
              </w:rPr>
            </w:pPr>
          </w:p>
        </w:tc>
      </w:tr>
      <w:tr w:rsidR="00615602" w:rsidRPr="007E0B2C" w14:paraId="12EB62B6" w14:textId="77777777" w:rsidTr="007B7B60">
        <w:trPr>
          <w:trHeight w:hRule="exact" w:val="284"/>
        </w:trPr>
        <w:tc>
          <w:tcPr>
            <w:tcW w:w="2190" w:type="pct"/>
            <w:shd w:val="clear" w:color="auto" w:fill="C6D9F1"/>
            <w:vAlign w:val="center"/>
          </w:tcPr>
          <w:p w14:paraId="6FE23594" w14:textId="6B3695EA" w:rsidR="00A409E3" w:rsidRPr="007E0B2C" w:rsidRDefault="00A409E3" w:rsidP="006E2CA3">
            <w:pPr>
              <w:rPr>
                <w:rFonts w:ascii="Gill Sans MT" w:eastAsia="Times New Roman" w:hAnsi="Gill Sans MT" w:cs="Arial"/>
                <w:b/>
                <w:bCs/>
                <w:color w:val="365F91"/>
                <w:sz w:val="20"/>
                <w:szCs w:val="20"/>
                <w:lang w:eastAsia="it-IT"/>
              </w:rPr>
            </w:pPr>
            <w:r w:rsidRPr="007E0B2C">
              <w:rPr>
                <w:rFonts w:ascii="Gill Sans MT" w:eastAsia="Times New Roman" w:hAnsi="Gill Sans MT" w:cs="Arial"/>
                <w:b/>
                <w:bCs/>
                <w:color w:val="365F91"/>
                <w:sz w:val="20"/>
                <w:szCs w:val="20"/>
                <w:lang w:eastAsia="it-IT"/>
              </w:rPr>
              <w:t>Titolo del progetto</w:t>
            </w:r>
          </w:p>
        </w:tc>
        <w:tc>
          <w:tcPr>
            <w:tcW w:w="2810" w:type="pct"/>
          </w:tcPr>
          <w:p w14:paraId="542E6527" w14:textId="77777777" w:rsidR="00A409E3" w:rsidRPr="007E0B2C" w:rsidRDefault="00A409E3" w:rsidP="006944F7">
            <w:pPr>
              <w:rPr>
                <w:rFonts w:ascii="Gill Sans MT" w:hAnsi="Gill Sans MT" w:cs="Arial"/>
                <w:sz w:val="20"/>
                <w:szCs w:val="20"/>
              </w:rPr>
            </w:pPr>
          </w:p>
        </w:tc>
      </w:tr>
      <w:tr w:rsidR="00615602" w:rsidRPr="007E0B2C" w14:paraId="76CC8310" w14:textId="77777777" w:rsidTr="007B7B60">
        <w:trPr>
          <w:trHeight w:hRule="exact" w:val="311"/>
        </w:trPr>
        <w:tc>
          <w:tcPr>
            <w:tcW w:w="2190" w:type="pct"/>
            <w:shd w:val="clear" w:color="auto" w:fill="C6D9F1"/>
            <w:vAlign w:val="center"/>
          </w:tcPr>
          <w:p w14:paraId="493125A8" w14:textId="00426467" w:rsidR="006944F7" w:rsidRPr="007E0B2C" w:rsidRDefault="006944F7" w:rsidP="006944F7">
            <w:pPr>
              <w:rPr>
                <w:rFonts w:ascii="Gill Sans MT" w:eastAsia="Times New Roman" w:hAnsi="Gill Sans MT" w:cs="Arial"/>
                <w:b/>
                <w:bCs/>
                <w:color w:val="365F91"/>
                <w:sz w:val="20"/>
                <w:szCs w:val="20"/>
                <w:lang w:eastAsia="it-IT"/>
              </w:rPr>
            </w:pPr>
            <w:r w:rsidRPr="007E0B2C">
              <w:rPr>
                <w:rFonts w:ascii="Gill Sans MT" w:eastAsia="Times New Roman" w:hAnsi="Gill Sans MT" w:cs="Arial"/>
                <w:b/>
                <w:bCs/>
                <w:color w:val="365F91"/>
                <w:sz w:val="20"/>
                <w:szCs w:val="20"/>
                <w:lang w:eastAsia="it-IT"/>
              </w:rPr>
              <w:t>CUP</w:t>
            </w:r>
          </w:p>
        </w:tc>
        <w:tc>
          <w:tcPr>
            <w:tcW w:w="2810" w:type="pct"/>
          </w:tcPr>
          <w:p w14:paraId="7D7E7146" w14:textId="77777777" w:rsidR="006944F7" w:rsidRPr="007E0B2C" w:rsidRDefault="006944F7" w:rsidP="006944F7">
            <w:pPr>
              <w:rPr>
                <w:rFonts w:ascii="Gill Sans MT" w:hAnsi="Gill Sans MT" w:cs="Arial"/>
                <w:sz w:val="20"/>
                <w:szCs w:val="20"/>
              </w:rPr>
            </w:pPr>
          </w:p>
        </w:tc>
      </w:tr>
      <w:tr w:rsidR="00615602" w:rsidRPr="007E0B2C" w14:paraId="5F748FEF" w14:textId="77777777" w:rsidTr="000574C8">
        <w:trPr>
          <w:trHeight w:hRule="exact" w:val="749"/>
        </w:trPr>
        <w:tc>
          <w:tcPr>
            <w:tcW w:w="2190" w:type="pct"/>
            <w:shd w:val="clear" w:color="auto" w:fill="C6D9F1"/>
            <w:vAlign w:val="center"/>
          </w:tcPr>
          <w:p w14:paraId="1ECCE7BD" w14:textId="4715701E" w:rsidR="006944F7" w:rsidRPr="007E0B2C" w:rsidRDefault="006944F7" w:rsidP="006944F7">
            <w:pPr>
              <w:rPr>
                <w:rFonts w:ascii="Gill Sans MT" w:eastAsia="Times New Roman" w:hAnsi="Gill Sans MT" w:cs="Arial"/>
                <w:b/>
                <w:bCs/>
                <w:color w:val="365F91"/>
                <w:sz w:val="20"/>
                <w:szCs w:val="20"/>
                <w:lang w:eastAsia="it-IT"/>
              </w:rPr>
            </w:pPr>
            <w:r w:rsidRPr="007E0B2C">
              <w:rPr>
                <w:rFonts w:ascii="Gill Sans MT" w:eastAsia="Times New Roman" w:hAnsi="Gill Sans MT" w:cs="Arial"/>
                <w:b/>
                <w:bCs/>
                <w:color w:val="365F91"/>
                <w:sz w:val="20"/>
                <w:szCs w:val="20"/>
                <w:lang w:eastAsia="it-IT"/>
              </w:rPr>
              <w:t xml:space="preserve">Codice </w:t>
            </w:r>
            <w:r w:rsidR="00A409E3" w:rsidRPr="007E0B2C">
              <w:rPr>
                <w:rFonts w:ascii="Gill Sans MT" w:eastAsia="Times New Roman" w:hAnsi="Gill Sans MT" w:cs="Arial"/>
                <w:b/>
                <w:bCs/>
                <w:color w:val="365F91"/>
                <w:sz w:val="20"/>
                <w:szCs w:val="20"/>
                <w:lang w:eastAsia="it-IT"/>
              </w:rPr>
              <w:t xml:space="preserve">del </w:t>
            </w:r>
            <w:r w:rsidRPr="007E0B2C">
              <w:rPr>
                <w:rFonts w:ascii="Gill Sans MT" w:eastAsia="Times New Roman" w:hAnsi="Gill Sans MT" w:cs="Arial"/>
                <w:b/>
                <w:bCs/>
                <w:color w:val="365F91"/>
                <w:sz w:val="20"/>
                <w:szCs w:val="20"/>
                <w:lang w:eastAsia="it-IT"/>
              </w:rPr>
              <w:t>progetto (Sistema informativo)</w:t>
            </w:r>
          </w:p>
        </w:tc>
        <w:tc>
          <w:tcPr>
            <w:tcW w:w="2810" w:type="pct"/>
          </w:tcPr>
          <w:p w14:paraId="35E2F8EE" w14:textId="77777777" w:rsidR="006944F7" w:rsidRPr="007E0B2C" w:rsidRDefault="006944F7" w:rsidP="006944F7">
            <w:pPr>
              <w:rPr>
                <w:rFonts w:ascii="Gill Sans MT" w:hAnsi="Gill Sans MT" w:cs="Arial"/>
                <w:sz w:val="20"/>
                <w:szCs w:val="20"/>
              </w:rPr>
            </w:pPr>
          </w:p>
        </w:tc>
      </w:tr>
      <w:tr w:rsidR="00615602" w:rsidRPr="007E0B2C" w14:paraId="486E9EB0" w14:textId="77777777" w:rsidTr="007B7B60">
        <w:trPr>
          <w:trHeight w:hRule="exact" w:val="284"/>
        </w:trPr>
        <w:tc>
          <w:tcPr>
            <w:tcW w:w="2190" w:type="pct"/>
            <w:shd w:val="clear" w:color="auto" w:fill="C6D9F1"/>
            <w:vAlign w:val="center"/>
          </w:tcPr>
          <w:p w14:paraId="7E88F498" w14:textId="77777777" w:rsidR="006944F7" w:rsidRPr="007E0B2C" w:rsidRDefault="006944F7" w:rsidP="006944F7">
            <w:pPr>
              <w:rPr>
                <w:rFonts w:ascii="Gill Sans MT" w:hAnsi="Gill Sans MT" w:cs="Arial"/>
                <w:color w:val="365F91"/>
                <w:sz w:val="20"/>
                <w:szCs w:val="20"/>
              </w:rPr>
            </w:pPr>
            <w:r w:rsidRPr="007E0B2C">
              <w:rPr>
                <w:rFonts w:ascii="Gill Sans MT" w:eastAsia="Times New Roman" w:hAnsi="Gill Sans MT" w:cs="Arial"/>
                <w:b/>
                <w:bCs/>
                <w:color w:val="365F91"/>
                <w:sz w:val="20"/>
                <w:szCs w:val="20"/>
                <w:lang w:eastAsia="it-IT"/>
              </w:rPr>
              <w:t>Determina di impegno delle risorse</w:t>
            </w:r>
          </w:p>
        </w:tc>
        <w:tc>
          <w:tcPr>
            <w:tcW w:w="2810" w:type="pct"/>
          </w:tcPr>
          <w:p w14:paraId="671C6C2B" w14:textId="77777777" w:rsidR="006944F7" w:rsidRPr="007E0B2C" w:rsidRDefault="006944F7" w:rsidP="006944F7">
            <w:pPr>
              <w:rPr>
                <w:rFonts w:ascii="Gill Sans MT" w:hAnsi="Gill Sans MT" w:cs="Arial"/>
                <w:sz w:val="20"/>
                <w:szCs w:val="20"/>
              </w:rPr>
            </w:pPr>
          </w:p>
        </w:tc>
      </w:tr>
      <w:tr w:rsidR="00615602" w:rsidRPr="007E0B2C" w14:paraId="46D52FC3" w14:textId="77777777" w:rsidTr="007B7B60">
        <w:trPr>
          <w:trHeight w:hRule="exact" w:val="284"/>
        </w:trPr>
        <w:tc>
          <w:tcPr>
            <w:tcW w:w="2190" w:type="pct"/>
            <w:shd w:val="clear" w:color="auto" w:fill="C6D9F1"/>
          </w:tcPr>
          <w:p w14:paraId="56CAA372" w14:textId="1943E00D" w:rsidR="006944F7" w:rsidRPr="007E0B2C" w:rsidRDefault="00A409E3" w:rsidP="006944F7">
            <w:pPr>
              <w:rPr>
                <w:rFonts w:ascii="Gill Sans MT" w:hAnsi="Gill Sans MT" w:cs="Arial"/>
                <w:color w:val="365F91"/>
                <w:sz w:val="20"/>
                <w:szCs w:val="20"/>
              </w:rPr>
            </w:pPr>
            <w:r w:rsidRPr="007E0B2C">
              <w:rPr>
                <w:rFonts w:ascii="Gill Sans MT" w:eastAsia="Times New Roman" w:hAnsi="Gill Sans MT" w:cs="Arial"/>
                <w:b/>
                <w:bCs/>
                <w:color w:val="365F91"/>
                <w:sz w:val="20"/>
                <w:szCs w:val="20"/>
                <w:lang w:eastAsia="it-IT"/>
              </w:rPr>
              <w:t>Valore del contratto</w:t>
            </w:r>
          </w:p>
        </w:tc>
        <w:tc>
          <w:tcPr>
            <w:tcW w:w="2810" w:type="pct"/>
          </w:tcPr>
          <w:p w14:paraId="36ED40A1" w14:textId="77777777" w:rsidR="006944F7" w:rsidRPr="007E0B2C" w:rsidRDefault="006944F7" w:rsidP="006944F7">
            <w:pPr>
              <w:rPr>
                <w:rFonts w:ascii="Gill Sans MT" w:hAnsi="Gill Sans MT" w:cs="Arial"/>
                <w:sz w:val="20"/>
                <w:szCs w:val="20"/>
              </w:rPr>
            </w:pPr>
          </w:p>
        </w:tc>
      </w:tr>
      <w:tr w:rsidR="00615602" w:rsidRPr="007E0B2C" w14:paraId="3EF66B2E" w14:textId="77777777" w:rsidTr="007B7B60">
        <w:trPr>
          <w:trHeight w:hRule="exact" w:val="284"/>
        </w:trPr>
        <w:tc>
          <w:tcPr>
            <w:tcW w:w="2190" w:type="pct"/>
            <w:shd w:val="clear" w:color="auto" w:fill="C6D9F1"/>
            <w:vAlign w:val="center"/>
          </w:tcPr>
          <w:p w14:paraId="205DCAF7" w14:textId="3137BD9A" w:rsidR="006944F7" w:rsidRPr="007E0B2C" w:rsidRDefault="00FC0022" w:rsidP="006944F7">
            <w:pPr>
              <w:rPr>
                <w:rFonts w:ascii="Gill Sans MT" w:eastAsia="Times New Roman" w:hAnsi="Gill Sans MT" w:cs="Arial"/>
                <w:b/>
                <w:bCs/>
                <w:color w:val="365F91"/>
                <w:sz w:val="20"/>
                <w:szCs w:val="20"/>
                <w:lang w:eastAsia="it-IT"/>
              </w:rPr>
            </w:pPr>
            <w:r w:rsidRPr="007E0B2C">
              <w:rPr>
                <w:rFonts w:ascii="Gill Sans MT" w:eastAsia="Arial Unicode MS" w:hAnsi="Gill Sans MT" w:cs="Arial Unicode MS"/>
                <w:b/>
                <w:bCs/>
                <w:color w:val="365F91"/>
                <w:sz w:val="20"/>
                <w:szCs w:val="20"/>
                <w:lang w:eastAsia="ar-SA"/>
              </w:rPr>
              <w:t>Incaricato del controllo</w:t>
            </w:r>
          </w:p>
        </w:tc>
        <w:tc>
          <w:tcPr>
            <w:tcW w:w="2810" w:type="pct"/>
          </w:tcPr>
          <w:p w14:paraId="49403322" w14:textId="77777777" w:rsidR="006944F7" w:rsidRPr="007E0B2C" w:rsidRDefault="006944F7" w:rsidP="006944F7">
            <w:pPr>
              <w:snapToGrid w:val="0"/>
              <w:rPr>
                <w:rFonts w:ascii="Gill Sans MT" w:eastAsia="Arial Unicode MS" w:hAnsi="Gill Sans MT" w:cs="Arial Unicode MS"/>
                <w:b/>
                <w:bCs/>
                <w:sz w:val="20"/>
                <w:szCs w:val="20"/>
                <w:lang w:eastAsia="ar-SA"/>
              </w:rPr>
            </w:pPr>
          </w:p>
        </w:tc>
      </w:tr>
    </w:tbl>
    <w:p w14:paraId="309AECCE" w14:textId="77777777" w:rsidR="006944F7" w:rsidRPr="007E0B2C" w:rsidRDefault="006944F7" w:rsidP="006944F7">
      <w:pPr>
        <w:spacing w:after="0" w:line="240" w:lineRule="auto"/>
        <w:rPr>
          <w:rFonts w:ascii="Gill Sans MT" w:hAnsi="Gill Sans MT"/>
          <w:sz w:val="20"/>
          <w:szCs w:val="20"/>
        </w:rPr>
      </w:pPr>
    </w:p>
    <w:p w14:paraId="427B780C" w14:textId="77777777" w:rsidR="006944F7" w:rsidRPr="007E0B2C" w:rsidRDefault="006944F7" w:rsidP="006944F7">
      <w:pPr>
        <w:rPr>
          <w:rFonts w:ascii="Gill Sans MT" w:hAnsi="Gill Sans MT"/>
          <w:sz w:val="20"/>
          <w:szCs w:val="20"/>
        </w:rPr>
      </w:pPr>
    </w:p>
    <w:tbl>
      <w:tblPr>
        <w:tblW w:w="5000" w:type="pct"/>
        <w:tblCellMar>
          <w:left w:w="70" w:type="dxa"/>
          <w:right w:w="70" w:type="dxa"/>
        </w:tblCellMar>
        <w:tblLook w:val="04A0" w:firstRow="1" w:lastRow="0" w:firstColumn="1" w:lastColumn="0" w:noHBand="0" w:noVBand="1"/>
      </w:tblPr>
      <w:tblGrid>
        <w:gridCol w:w="4603"/>
        <w:gridCol w:w="982"/>
        <w:gridCol w:w="982"/>
        <w:gridCol w:w="982"/>
        <w:gridCol w:w="983"/>
        <w:gridCol w:w="1086"/>
      </w:tblGrid>
      <w:tr w:rsidR="00FC0022" w:rsidRPr="007E0B2C" w14:paraId="250B19BC" w14:textId="77777777" w:rsidTr="00002668">
        <w:trPr>
          <w:trHeight w:val="320"/>
        </w:trPr>
        <w:tc>
          <w:tcPr>
            <w:tcW w:w="5000" w:type="pct"/>
            <w:gridSpan w:val="6"/>
            <w:tcBorders>
              <w:top w:val="single" w:sz="8" w:space="0" w:color="auto"/>
              <w:left w:val="single" w:sz="8" w:space="0" w:color="auto"/>
              <w:bottom w:val="single" w:sz="8" w:space="0" w:color="auto"/>
              <w:right w:val="single" w:sz="8" w:space="0" w:color="000000"/>
            </w:tcBorders>
            <w:shd w:val="clear" w:color="auto" w:fill="1F497D"/>
            <w:vAlign w:val="center"/>
            <w:hideMark/>
          </w:tcPr>
          <w:p w14:paraId="47D3D7D0" w14:textId="77777777" w:rsidR="00FC0022" w:rsidRPr="007E0B2C" w:rsidRDefault="00FC0022" w:rsidP="007B7B60">
            <w:pPr>
              <w:spacing w:after="0" w:line="240" w:lineRule="auto"/>
              <w:jc w:val="center"/>
              <w:rPr>
                <w:rFonts w:ascii="Gill Sans MT" w:eastAsia="Times New Roman" w:hAnsi="Gill Sans MT" w:cs="Times New Roman"/>
                <w:b/>
                <w:bCs/>
                <w:color w:val="FFFFFF"/>
                <w:sz w:val="20"/>
                <w:szCs w:val="20"/>
                <w:lang w:eastAsia="it-IT"/>
              </w:rPr>
            </w:pPr>
            <w:r w:rsidRPr="007E0B2C">
              <w:rPr>
                <w:rFonts w:ascii="Gill Sans MT" w:eastAsia="Times New Roman" w:hAnsi="Gill Sans MT" w:cs="Times New Roman"/>
                <w:b/>
                <w:bCs/>
                <w:color w:val="FFFFFF"/>
                <w:sz w:val="20"/>
                <w:szCs w:val="20"/>
                <w:lang w:eastAsia="it-IT"/>
              </w:rPr>
              <w:t>SINTESI DEL CONTROLLO</w:t>
            </w:r>
          </w:p>
        </w:tc>
      </w:tr>
      <w:tr w:rsidR="00FC0022" w:rsidRPr="007E0B2C" w14:paraId="61CF7E72" w14:textId="77777777" w:rsidTr="007B7B60">
        <w:trPr>
          <w:trHeight w:val="320"/>
        </w:trPr>
        <w:tc>
          <w:tcPr>
            <w:tcW w:w="2255" w:type="pct"/>
            <w:vMerge w:val="restart"/>
            <w:tcBorders>
              <w:top w:val="nil"/>
              <w:left w:val="single" w:sz="8" w:space="0" w:color="auto"/>
              <w:bottom w:val="single" w:sz="8" w:space="0" w:color="000000"/>
              <w:right w:val="single" w:sz="8" w:space="0" w:color="auto"/>
            </w:tcBorders>
            <w:shd w:val="clear" w:color="auto" w:fill="auto"/>
            <w:vAlign w:val="center"/>
            <w:hideMark/>
          </w:tcPr>
          <w:p w14:paraId="35E70C9A" w14:textId="77777777" w:rsidR="00FC0022" w:rsidRPr="007E0B2C" w:rsidRDefault="00FC0022" w:rsidP="007B7B60">
            <w:pPr>
              <w:spacing w:after="0" w:line="240" w:lineRule="auto"/>
              <w:jc w:val="center"/>
              <w:rPr>
                <w:rFonts w:ascii="Gill Sans MT" w:eastAsia="Times New Roman" w:hAnsi="Gill Sans MT" w:cs="Times New Roman"/>
                <w:b/>
                <w:bCs/>
                <w:color w:val="000000"/>
                <w:sz w:val="20"/>
                <w:szCs w:val="20"/>
                <w:lang w:eastAsia="it-IT"/>
              </w:rPr>
            </w:pPr>
            <w:r w:rsidRPr="007E0B2C">
              <w:rPr>
                <w:rFonts w:ascii="Gill Sans MT" w:eastAsia="Times New Roman" w:hAnsi="Gill Sans MT" w:cs="Times New Roman"/>
                <w:b/>
                <w:bCs/>
                <w:color w:val="000000"/>
                <w:sz w:val="20"/>
                <w:szCs w:val="20"/>
                <w:lang w:eastAsia="it-IT"/>
              </w:rPr>
              <w:t>IMPORTO (EURO)</w:t>
            </w:r>
          </w:p>
        </w:tc>
        <w:tc>
          <w:tcPr>
            <w:tcW w:w="549" w:type="pct"/>
            <w:vMerge w:val="restart"/>
            <w:tcBorders>
              <w:top w:val="nil"/>
              <w:left w:val="single" w:sz="8" w:space="0" w:color="auto"/>
              <w:bottom w:val="single" w:sz="8" w:space="0" w:color="000000"/>
              <w:right w:val="single" w:sz="8" w:space="0" w:color="auto"/>
            </w:tcBorders>
            <w:shd w:val="clear" w:color="auto" w:fill="auto"/>
            <w:vAlign w:val="center"/>
            <w:hideMark/>
          </w:tcPr>
          <w:p w14:paraId="7BDB3879" w14:textId="22BE1C01" w:rsidR="00FC0022" w:rsidRPr="007E0B2C" w:rsidRDefault="00FC0022" w:rsidP="007B7B60">
            <w:pPr>
              <w:spacing w:after="0" w:line="240" w:lineRule="auto"/>
              <w:jc w:val="center"/>
              <w:rPr>
                <w:rFonts w:ascii="Gill Sans MT" w:eastAsia="Times New Roman" w:hAnsi="Gill Sans MT" w:cs="Times New Roman"/>
                <w:b/>
                <w:bCs/>
                <w:color w:val="000000"/>
                <w:sz w:val="20"/>
                <w:szCs w:val="20"/>
                <w:lang w:eastAsia="it-IT"/>
              </w:rPr>
            </w:pPr>
            <w:r w:rsidRPr="007E0B2C">
              <w:rPr>
                <w:rFonts w:ascii="Gill Sans MT" w:eastAsia="Times New Roman" w:hAnsi="Gill Sans MT" w:cs="Times New Roman"/>
                <w:b/>
                <w:bCs/>
                <w:color w:val="000000"/>
                <w:sz w:val="20"/>
                <w:szCs w:val="20"/>
                <w:lang w:eastAsia="it-IT"/>
              </w:rPr>
              <w:t>Quota FSE</w:t>
            </w:r>
            <w:r w:rsidR="007E0B2C">
              <w:rPr>
                <w:rFonts w:ascii="Gill Sans MT" w:eastAsia="Times New Roman" w:hAnsi="Gill Sans MT" w:cs="Times New Roman"/>
                <w:b/>
                <w:bCs/>
                <w:color w:val="000000"/>
                <w:sz w:val="20"/>
                <w:szCs w:val="20"/>
                <w:lang w:eastAsia="it-IT"/>
              </w:rPr>
              <w:t>+</w:t>
            </w:r>
            <w:r w:rsidRPr="007E0B2C">
              <w:rPr>
                <w:rFonts w:ascii="Gill Sans MT" w:eastAsia="Times New Roman" w:hAnsi="Gill Sans MT" w:cs="Times New Roman"/>
                <w:b/>
                <w:bCs/>
                <w:color w:val="000000"/>
                <w:sz w:val="20"/>
                <w:szCs w:val="20"/>
                <w:lang w:eastAsia="it-IT"/>
              </w:rPr>
              <w:t xml:space="preserve"> (1)</w:t>
            </w:r>
          </w:p>
        </w:tc>
        <w:tc>
          <w:tcPr>
            <w:tcW w:w="1098" w:type="pct"/>
            <w:gridSpan w:val="2"/>
            <w:tcBorders>
              <w:top w:val="single" w:sz="8" w:space="0" w:color="auto"/>
              <w:left w:val="nil"/>
              <w:bottom w:val="single" w:sz="8" w:space="0" w:color="auto"/>
              <w:right w:val="single" w:sz="8" w:space="0" w:color="000000"/>
            </w:tcBorders>
            <w:shd w:val="clear" w:color="auto" w:fill="auto"/>
            <w:vAlign w:val="center"/>
            <w:hideMark/>
          </w:tcPr>
          <w:p w14:paraId="24127391" w14:textId="77777777" w:rsidR="00FC0022" w:rsidRPr="007E0B2C" w:rsidRDefault="00FC0022" w:rsidP="007B7B60">
            <w:pPr>
              <w:spacing w:after="0" w:line="240" w:lineRule="auto"/>
              <w:jc w:val="center"/>
              <w:rPr>
                <w:rFonts w:ascii="Gill Sans MT" w:eastAsia="Times New Roman" w:hAnsi="Gill Sans MT" w:cs="Times New Roman"/>
                <w:b/>
                <w:bCs/>
                <w:color w:val="000000"/>
                <w:sz w:val="20"/>
                <w:szCs w:val="20"/>
                <w:lang w:eastAsia="it-IT"/>
              </w:rPr>
            </w:pPr>
            <w:r w:rsidRPr="007E0B2C">
              <w:rPr>
                <w:rFonts w:ascii="Gill Sans MT" w:eastAsia="Times New Roman" w:hAnsi="Gill Sans MT" w:cs="Times New Roman"/>
                <w:b/>
                <w:bCs/>
                <w:color w:val="000000"/>
                <w:sz w:val="20"/>
                <w:szCs w:val="20"/>
                <w:lang w:eastAsia="it-IT"/>
              </w:rPr>
              <w:t>Quota nazionale (2)</w:t>
            </w:r>
          </w:p>
        </w:tc>
        <w:tc>
          <w:tcPr>
            <w:tcW w:w="549" w:type="pct"/>
            <w:vMerge w:val="restart"/>
            <w:tcBorders>
              <w:top w:val="nil"/>
              <w:left w:val="single" w:sz="8" w:space="0" w:color="auto"/>
              <w:bottom w:val="single" w:sz="8" w:space="0" w:color="000000"/>
              <w:right w:val="single" w:sz="8" w:space="0" w:color="auto"/>
            </w:tcBorders>
            <w:shd w:val="clear" w:color="auto" w:fill="auto"/>
            <w:vAlign w:val="center"/>
            <w:hideMark/>
          </w:tcPr>
          <w:p w14:paraId="72E85405" w14:textId="77777777" w:rsidR="00FC0022" w:rsidRPr="007E0B2C" w:rsidRDefault="00FC0022" w:rsidP="007B7B60">
            <w:pPr>
              <w:spacing w:after="0" w:line="240" w:lineRule="auto"/>
              <w:jc w:val="center"/>
              <w:rPr>
                <w:rFonts w:ascii="Gill Sans MT" w:eastAsia="Times New Roman" w:hAnsi="Gill Sans MT" w:cs="Times New Roman"/>
                <w:b/>
                <w:bCs/>
                <w:color w:val="000000"/>
                <w:sz w:val="20"/>
                <w:szCs w:val="20"/>
                <w:lang w:eastAsia="it-IT"/>
              </w:rPr>
            </w:pPr>
            <w:r w:rsidRPr="007E0B2C">
              <w:rPr>
                <w:rFonts w:ascii="Gill Sans MT" w:eastAsia="Times New Roman" w:hAnsi="Gill Sans MT" w:cs="Times New Roman"/>
                <w:b/>
                <w:bCs/>
                <w:color w:val="000000"/>
                <w:sz w:val="20"/>
                <w:szCs w:val="20"/>
                <w:lang w:eastAsia="it-IT"/>
              </w:rPr>
              <w:t>Quota privata (3)</w:t>
            </w:r>
          </w:p>
        </w:tc>
        <w:tc>
          <w:tcPr>
            <w:tcW w:w="549" w:type="pct"/>
            <w:vMerge w:val="restart"/>
            <w:tcBorders>
              <w:top w:val="nil"/>
              <w:left w:val="single" w:sz="8" w:space="0" w:color="auto"/>
              <w:bottom w:val="single" w:sz="8" w:space="0" w:color="000000"/>
              <w:right w:val="single" w:sz="8" w:space="0" w:color="auto"/>
            </w:tcBorders>
            <w:shd w:val="clear" w:color="auto" w:fill="auto"/>
            <w:vAlign w:val="center"/>
            <w:hideMark/>
          </w:tcPr>
          <w:p w14:paraId="55EC358E" w14:textId="77777777" w:rsidR="00FC0022" w:rsidRPr="007E0B2C" w:rsidRDefault="00FC0022" w:rsidP="007B7B60">
            <w:pPr>
              <w:spacing w:after="0" w:line="240" w:lineRule="auto"/>
              <w:jc w:val="center"/>
              <w:rPr>
                <w:rFonts w:ascii="Gill Sans MT" w:eastAsia="Times New Roman" w:hAnsi="Gill Sans MT" w:cs="Times New Roman"/>
                <w:b/>
                <w:bCs/>
                <w:color w:val="000000"/>
                <w:sz w:val="20"/>
                <w:szCs w:val="20"/>
                <w:lang w:eastAsia="it-IT"/>
              </w:rPr>
            </w:pPr>
            <w:r w:rsidRPr="007E0B2C">
              <w:rPr>
                <w:rFonts w:ascii="Gill Sans MT" w:eastAsia="Times New Roman" w:hAnsi="Gill Sans MT" w:cs="Times New Roman"/>
                <w:b/>
                <w:bCs/>
                <w:color w:val="000000"/>
                <w:sz w:val="20"/>
                <w:szCs w:val="20"/>
                <w:lang w:eastAsia="it-IT"/>
              </w:rPr>
              <w:t>TOTALE (4=1+2+3)</w:t>
            </w:r>
          </w:p>
        </w:tc>
      </w:tr>
      <w:tr w:rsidR="00FC0022" w:rsidRPr="007E0B2C" w14:paraId="3A5A5BF5" w14:textId="77777777" w:rsidTr="007B7B60">
        <w:trPr>
          <w:trHeight w:val="320"/>
        </w:trPr>
        <w:tc>
          <w:tcPr>
            <w:tcW w:w="2255" w:type="pct"/>
            <w:vMerge/>
            <w:tcBorders>
              <w:top w:val="nil"/>
              <w:left w:val="single" w:sz="8" w:space="0" w:color="auto"/>
              <w:bottom w:val="single" w:sz="8" w:space="0" w:color="000000"/>
              <w:right w:val="single" w:sz="8" w:space="0" w:color="auto"/>
            </w:tcBorders>
            <w:vAlign w:val="center"/>
            <w:hideMark/>
          </w:tcPr>
          <w:p w14:paraId="7032D0E6" w14:textId="77777777" w:rsidR="00FC0022" w:rsidRPr="007E0B2C" w:rsidRDefault="00FC0022" w:rsidP="007B7B60">
            <w:pPr>
              <w:spacing w:after="0" w:line="240" w:lineRule="auto"/>
              <w:rPr>
                <w:rFonts w:ascii="Gill Sans MT" w:eastAsia="Times New Roman" w:hAnsi="Gill Sans MT" w:cs="Times New Roman"/>
                <w:b/>
                <w:bCs/>
                <w:color w:val="000000"/>
                <w:sz w:val="20"/>
                <w:szCs w:val="20"/>
                <w:lang w:eastAsia="it-IT"/>
              </w:rPr>
            </w:pPr>
          </w:p>
        </w:tc>
        <w:tc>
          <w:tcPr>
            <w:tcW w:w="549" w:type="pct"/>
            <w:vMerge/>
            <w:tcBorders>
              <w:top w:val="nil"/>
              <w:left w:val="single" w:sz="8" w:space="0" w:color="auto"/>
              <w:bottom w:val="single" w:sz="8" w:space="0" w:color="000000"/>
              <w:right w:val="single" w:sz="8" w:space="0" w:color="auto"/>
            </w:tcBorders>
            <w:vAlign w:val="center"/>
            <w:hideMark/>
          </w:tcPr>
          <w:p w14:paraId="68850090" w14:textId="77777777" w:rsidR="00FC0022" w:rsidRPr="007E0B2C" w:rsidRDefault="00FC0022" w:rsidP="007B7B60">
            <w:pPr>
              <w:spacing w:after="0" w:line="240" w:lineRule="auto"/>
              <w:rPr>
                <w:rFonts w:ascii="Gill Sans MT" w:eastAsia="Times New Roman" w:hAnsi="Gill Sans MT" w:cs="Times New Roman"/>
                <w:b/>
                <w:bCs/>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vAlign w:val="center"/>
            <w:hideMark/>
          </w:tcPr>
          <w:p w14:paraId="51737BA3" w14:textId="77777777" w:rsidR="00FC0022" w:rsidRPr="007E0B2C" w:rsidRDefault="00FC0022" w:rsidP="007B7B60">
            <w:pPr>
              <w:spacing w:after="0" w:line="240" w:lineRule="auto"/>
              <w:jc w:val="center"/>
              <w:rPr>
                <w:rFonts w:ascii="Gill Sans MT" w:eastAsia="Times New Roman" w:hAnsi="Gill Sans MT" w:cs="Times New Roman"/>
                <w:b/>
                <w:bCs/>
                <w:color w:val="000000"/>
                <w:sz w:val="20"/>
                <w:szCs w:val="20"/>
                <w:lang w:eastAsia="it-IT"/>
              </w:rPr>
            </w:pPr>
            <w:r w:rsidRPr="007E0B2C">
              <w:rPr>
                <w:rFonts w:ascii="Gill Sans MT" w:eastAsia="Times New Roman" w:hAnsi="Gill Sans MT" w:cs="Times New Roman"/>
                <w:b/>
                <w:bCs/>
                <w:color w:val="000000"/>
                <w:sz w:val="20"/>
                <w:szCs w:val="20"/>
                <w:lang w:eastAsia="it-IT"/>
              </w:rPr>
              <w:t>FdR</w:t>
            </w:r>
          </w:p>
        </w:tc>
        <w:tc>
          <w:tcPr>
            <w:tcW w:w="549" w:type="pct"/>
            <w:tcBorders>
              <w:top w:val="nil"/>
              <w:left w:val="nil"/>
              <w:bottom w:val="single" w:sz="8" w:space="0" w:color="auto"/>
              <w:right w:val="single" w:sz="8" w:space="0" w:color="auto"/>
            </w:tcBorders>
            <w:shd w:val="clear" w:color="auto" w:fill="auto"/>
            <w:vAlign w:val="center"/>
            <w:hideMark/>
          </w:tcPr>
          <w:p w14:paraId="565B088F" w14:textId="77777777" w:rsidR="00FC0022" w:rsidRPr="007E0B2C" w:rsidRDefault="00FC0022" w:rsidP="007B7B60">
            <w:pPr>
              <w:spacing w:after="0" w:line="240" w:lineRule="auto"/>
              <w:jc w:val="center"/>
              <w:rPr>
                <w:rFonts w:ascii="Gill Sans MT" w:eastAsia="Times New Roman" w:hAnsi="Gill Sans MT" w:cs="Times New Roman"/>
                <w:b/>
                <w:bCs/>
                <w:color w:val="000000"/>
                <w:sz w:val="20"/>
                <w:szCs w:val="20"/>
                <w:lang w:eastAsia="it-IT"/>
              </w:rPr>
            </w:pPr>
            <w:r w:rsidRPr="007E0B2C">
              <w:rPr>
                <w:rFonts w:ascii="Gill Sans MT" w:eastAsia="Times New Roman" w:hAnsi="Gill Sans MT" w:cs="Times New Roman"/>
                <w:b/>
                <w:bCs/>
                <w:color w:val="000000"/>
                <w:sz w:val="20"/>
                <w:szCs w:val="20"/>
                <w:lang w:eastAsia="it-IT"/>
              </w:rPr>
              <w:t>FR</w:t>
            </w:r>
          </w:p>
        </w:tc>
        <w:tc>
          <w:tcPr>
            <w:tcW w:w="549" w:type="pct"/>
            <w:vMerge/>
            <w:tcBorders>
              <w:top w:val="nil"/>
              <w:left w:val="single" w:sz="8" w:space="0" w:color="auto"/>
              <w:bottom w:val="single" w:sz="8" w:space="0" w:color="000000"/>
              <w:right w:val="single" w:sz="8" w:space="0" w:color="auto"/>
            </w:tcBorders>
            <w:vAlign w:val="center"/>
            <w:hideMark/>
          </w:tcPr>
          <w:p w14:paraId="7D6448D0" w14:textId="77777777" w:rsidR="00FC0022" w:rsidRPr="007E0B2C" w:rsidRDefault="00FC0022" w:rsidP="007B7B60">
            <w:pPr>
              <w:spacing w:after="0" w:line="240" w:lineRule="auto"/>
              <w:rPr>
                <w:rFonts w:ascii="Gill Sans MT" w:eastAsia="Times New Roman" w:hAnsi="Gill Sans MT" w:cs="Times New Roman"/>
                <w:b/>
                <w:bCs/>
                <w:color w:val="000000"/>
                <w:sz w:val="20"/>
                <w:szCs w:val="20"/>
                <w:lang w:eastAsia="it-IT"/>
              </w:rPr>
            </w:pPr>
          </w:p>
        </w:tc>
        <w:tc>
          <w:tcPr>
            <w:tcW w:w="549" w:type="pct"/>
            <w:vMerge/>
            <w:tcBorders>
              <w:top w:val="nil"/>
              <w:left w:val="single" w:sz="8" w:space="0" w:color="auto"/>
              <w:bottom w:val="single" w:sz="8" w:space="0" w:color="000000"/>
              <w:right w:val="single" w:sz="8" w:space="0" w:color="auto"/>
            </w:tcBorders>
            <w:vAlign w:val="center"/>
            <w:hideMark/>
          </w:tcPr>
          <w:p w14:paraId="0B4A3EDD" w14:textId="77777777" w:rsidR="00FC0022" w:rsidRPr="007E0B2C" w:rsidRDefault="00FC0022" w:rsidP="007B7B60">
            <w:pPr>
              <w:spacing w:after="0" w:line="240" w:lineRule="auto"/>
              <w:rPr>
                <w:rFonts w:ascii="Gill Sans MT" w:eastAsia="Times New Roman" w:hAnsi="Gill Sans MT" w:cs="Times New Roman"/>
                <w:b/>
                <w:bCs/>
                <w:color w:val="000000"/>
                <w:sz w:val="20"/>
                <w:szCs w:val="20"/>
                <w:lang w:eastAsia="it-IT"/>
              </w:rPr>
            </w:pPr>
          </w:p>
        </w:tc>
      </w:tr>
      <w:tr w:rsidR="00FC0022" w:rsidRPr="007E0B2C" w14:paraId="0C5C6119" w14:textId="77777777" w:rsidTr="00312B4A">
        <w:trPr>
          <w:trHeight w:val="320"/>
        </w:trPr>
        <w:tc>
          <w:tcPr>
            <w:tcW w:w="2255" w:type="pct"/>
            <w:tcBorders>
              <w:top w:val="nil"/>
              <w:left w:val="single" w:sz="8" w:space="0" w:color="auto"/>
              <w:bottom w:val="single" w:sz="8" w:space="0" w:color="auto"/>
              <w:right w:val="single" w:sz="8" w:space="0" w:color="auto"/>
            </w:tcBorders>
            <w:shd w:val="clear" w:color="auto" w:fill="auto"/>
            <w:noWrap/>
            <w:vAlign w:val="center"/>
            <w:hideMark/>
          </w:tcPr>
          <w:p w14:paraId="37869E45" w14:textId="77777777" w:rsidR="00FC0022" w:rsidRPr="007E0B2C" w:rsidRDefault="00FC0022" w:rsidP="007B7B60">
            <w:pPr>
              <w:spacing w:after="0" w:line="240" w:lineRule="auto"/>
              <w:rPr>
                <w:rFonts w:ascii="Gill Sans MT" w:eastAsia="Times New Roman" w:hAnsi="Gill Sans MT" w:cs="Times New Roman"/>
                <w:color w:val="000000"/>
                <w:sz w:val="20"/>
                <w:szCs w:val="20"/>
                <w:lang w:eastAsia="it-IT"/>
              </w:rPr>
            </w:pPr>
            <w:r w:rsidRPr="007E0B2C">
              <w:rPr>
                <w:rFonts w:ascii="Gill Sans MT" w:eastAsia="Times New Roman" w:hAnsi="Gill Sans MT" w:cs="Times New Roman"/>
                <w:color w:val="000000"/>
                <w:sz w:val="20"/>
                <w:szCs w:val="20"/>
                <w:lang w:eastAsia="it-IT"/>
              </w:rPr>
              <w:t>A) APPROVATO DEL PROGETTO</w:t>
            </w:r>
          </w:p>
        </w:tc>
        <w:tc>
          <w:tcPr>
            <w:tcW w:w="549" w:type="pct"/>
            <w:tcBorders>
              <w:top w:val="nil"/>
              <w:left w:val="nil"/>
              <w:bottom w:val="single" w:sz="8" w:space="0" w:color="auto"/>
              <w:right w:val="single" w:sz="8" w:space="0" w:color="auto"/>
            </w:tcBorders>
            <w:shd w:val="clear" w:color="auto" w:fill="auto"/>
            <w:noWrap/>
            <w:vAlign w:val="center"/>
          </w:tcPr>
          <w:p w14:paraId="427295DB" w14:textId="14099B6E" w:rsidR="00FC0022" w:rsidRPr="007E0B2C" w:rsidRDefault="00FC0022" w:rsidP="007B7B60">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40EBD5C4" w14:textId="6973A18D" w:rsidR="00FC0022" w:rsidRPr="007E0B2C" w:rsidRDefault="00FC0022" w:rsidP="007B7B60">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32748690" w14:textId="19EB0D8D" w:rsidR="00FC0022" w:rsidRPr="007E0B2C" w:rsidRDefault="00FC0022" w:rsidP="007B7B60">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3B5B0B4B" w14:textId="3DA5BA5B" w:rsidR="00FC0022" w:rsidRPr="007E0B2C" w:rsidRDefault="00FC0022" w:rsidP="007B7B60">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2ECD12F1" w14:textId="360D7747" w:rsidR="00FC0022" w:rsidRPr="007E0B2C" w:rsidRDefault="00FC0022" w:rsidP="007B7B60">
            <w:pPr>
              <w:spacing w:after="0" w:line="240" w:lineRule="auto"/>
              <w:jc w:val="right"/>
              <w:rPr>
                <w:rFonts w:ascii="Gill Sans MT" w:eastAsia="Times New Roman" w:hAnsi="Gill Sans MT" w:cs="Times New Roman"/>
                <w:color w:val="000000"/>
                <w:sz w:val="20"/>
                <w:szCs w:val="20"/>
                <w:lang w:eastAsia="it-IT"/>
              </w:rPr>
            </w:pPr>
          </w:p>
        </w:tc>
      </w:tr>
      <w:tr w:rsidR="00FC0022" w:rsidRPr="007E0B2C" w14:paraId="401084C0" w14:textId="77777777" w:rsidTr="00312B4A">
        <w:trPr>
          <w:trHeight w:val="320"/>
        </w:trPr>
        <w:tc>
          <w:tcPr>
            <w:tcW w:w="2255" w:type="pct"/>
            <w:tcBorders>
              <w:top w:val="nil"/>
              <w:left w:val="single" w:sz="8" w:space="0" w:color="auto"/>
              <w:bottom w:val="single" w:sz="8" w:space="0" w:color="auto"/>
              <w:right w:val="single" w:sz="8" w:space="0" w:color="auto"/>
            </w:tcBorders>
            <w:shd w:val="clear" w:color="auto" w:fill="auto"/>
            <w:noWrap/>
            <w:vAlign w:val="center"/>
            <w:hideMark/>
          </w:tcPr>
          <w:p w14:paraId="4F05C2BD" w14:textId="77777777" w:rsidR="00FC0022" w:rsidRPr="007E0B2C" w:rsidRDefault="00FC0022" w:rsidP="007B7B60">
            <w:pPr>
              <w:spacing w:after="0" w:line="240" w:lineRule="auto"/>
              <w:rPr>
                <w:rFonts w:ascii="Gill Sans MT" w:eastAsia="Times New Roman" w:hAnsi="Gill Sans MT" w:cs="Times New Roman"/>
                <w:color w:val="000000"/>
                <w:sz w:val="20"/>
                <w:szCs w:val="20"/>
                <w:lang w:eastAsia="it-IT"/>
              </w:rPr>
            </w:pPr>
            <w:r w:rsidRPr="007E0B2C">
              <w:rPr>
                <w:rFonts w:ascii="Gill Sans MT" w:eastAsia="Times New Roman" w:hAnsi="Gill Sans MT" w:cs="Times New Roman"/>
                <w:color w:val="000000"/>
                <w:sz w:val="20"/>
                <w:szCs w:val="20"/>
                <w:lang w:eastAsia="it-IT"/>
              </w:rPr>
              <w:t>B) RENDICONTATO DAL BENEFICIARIO</w:t>
            </w:r>
          </w:p>
        </w:tc>
        <w:tc>
          <w:tcPr>
            <w:tcW w:w="549" w:type="pct"/>
            <w:tcBorders>
              <w:top w:val="nil"/>
              <w:left w:val="nil"/>
              <w:bottom w:val="single" w:sz="8" w:space="0" w:color="auto"/>
              <w:right w:val="single" w:sz="8" w:space="0" w:color="auto"/>
            </w:tcBorders>
            <w:shd w:val="clear" w:color="auto" w:fill="auto"/>
            <w:noWrap/>
            <w:vAlign w:val="center"/>
          </w:tcPr>
          <w:p w14:paraId="2B0CB184" w14:textId="05B737A9" w:rsidR="00FC0022" w:rsidRPr="007E0B2C" w:rsidRDefault="00FC0022" w:rsidP="007B7B60">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2102DB2A" w14:textId="0DEAD9EE" w:rsidR="00FC0022" w:rsidRPr="007E0B2C" w:rsidRDefault="00FC0022" w:rsidP="007B7B60">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059E954E" w14:textId="6A0CF39E" w:rsidR="00FC0022" w:rsidRPr="007E0B2C" w:rsidRDefault="00FC0022" w:rsidP="007B7B60">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2FD289E8" w14:textId="44AADDD4" w:rsidR="00FC0022" w:rsidRPr="007E0B2C" w:rsidRDefault="00FC0022" w:rsidP="007B7B60">
            <w:pPr>
              <w:spacing w:after="0" w:line="240" w:lineRule="auto"/>
              <w:jc w:val="right"/>
              <w:rPr>
                <w:rFonts w:ascii="Gill Sans MT" w:eastAsia="Times New Roman" w:hAnsi="Gill Sans MT" w:cs="Times New Roman"/>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3B016871" w14:textId="4F9C9271" w:rsidR="00FC0022" w:rsidRPr="007E0B2C" w:rsidRDefault="00FC0022" w:rsidP="007B7B60">
            <w:pPr>
              <w:spacing w:after="0" w:line="240" w:lineRule="auto"/>
              <w:jc w:val="right"/>
              <w:rPr>
                <w:rFonts w:ascii="Gill Sans MT" w:eastAsia="Times New Roman" w:hAnsi="Gill Sans MT" w:cs="Times New Roman"/>
                <w:color w:val="000000"/>
                <w:sz w:val="20"/>
                <w:szCs w:val="20"/>
                <w:lang w:eastAsia="it-IT"/>
              </w:rPr>
            </w:pPr>
          </w:p>
        </w:tc>
      </w:tr>
      <w:tr w:rsidR="00FC0022" w:rsidRPr="007E0B2C" w14:paraId="2E16FE91" w14:textId="77777777" w:rsidTr="00312B4A">
        <w:trPr>
          <w:trHeight w:val="320"/>
        </w:trPr>
        <w:tc>
          <w:tcPr>
            <w:tcW w:w="2255" w:type="pct"/>
            <w:tcBorders>
              <w:top w:val="nil"/>
              <w:left w:val="single" w:sz="8" w:space="0" w:color="auto"/>
              <w:bottom w:val="single" w:sz="8" w:space="0" w:color="auto"/>
              <w:right w:val="single" w:sz="8" w:space="0" w:color="auto"/>
            </w:tcBorders>
            <w:shd w:val="clear" w:color="auto" w:fill="auto"/>
            <w:noWrap/>
            <w:vAlign w:val="center"/>
            <w:hideMark/>
          </w:tcPr>
          <w:p w14:paraId="54C1A173" w14:textId="1B87B57C" w:rsidR="00FC0022" w:rsidRPr="007E0B2C" w:rsidRDefault="00351FAB" w:rsidP="007B7B60">
            <w:pPr>
              <w:spacing w:after="0" w:line="240" w:lineRule="auto"/>
              <w:rPr>
                <w:rFonts w:ascii="Gill Sans MT" w:eastAsia="Times New Roman" w:hAnsi="Gill Sans MT" w:cs="Times New Roman"/>
                <w:b/>
                <w:bCs/>
                <w:color w:val="000000"/>
                <w:sz w:val="20"/>
                <w:szCs w:val="20"/>
                <w:lang w:eastAsia="it-IT"/>
              </w:rPr>
            </w:pPr>
            <w:r w:rsidRPr="007E0B2C">
              <w:rPr>
                <w:rFonts w:ascii="Gill Sans MT" w:eastAsia="Times New Roman" w:hAnsi="Gill Sans MT" w:cs="Times New Roman"/>
                <w:b/>
                <w:bCs/>
                <w:color w:val="000000"/>
                <w:sz w:val="20"/>
                <w:szCs w:val="20"/>
                <w:lang w:eastAsia="it-IT"/>
              </w:rPr>
              <w:t>C) AMMESSO A SEGUITO DEL CONTROLLO</w:t>
            </w:r>
          </w:p>
        </w:tc>
        <w:tc>
          <w:tcPr>
            <w:tcW w:w="549" w:type="pct"/>
            <w:tcBorders>
              <w:top w:val="nil"/>
              <w:left w:val="nil"/>
              <w:bottom w:val="single" w:sz="8" w:space="0" w:color="auto"/>
              <w:right w:val="single" w:sz="8" w:space="0" w:color="auto"/>
            </w:tcBorders>
            <w:shd w:val="clear" w:color="auto" w:fill="auto"/>
            <w:noWrap/>
            <w:vAlign w:val="center"/>
          </w:tcPr>
          <w:p w14:paraId="235BA19B" w14:textId="11A8D44D" w:rsidR="00FC0022" w:rsidRPr="007E0B2C" w:rsidRDefault="00FC0022" w:rsidP="007B7B60">
            <w:pPr>
              <w:spacing w:after="0" w:line="240" w:lineRule="auto"/>
              <w:jc w:val="right"/>
              <w:rPr>
                <w:rFonts w:ascii="Gill Sans MT" w:eastAsia="Times New Roman" w:hAnsi="Gill Sans MT" w:cs="Times New Roman"/>
                <w:b/>
                <w:bCs/>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0D536F35" w14:textId="77F874E1" w:rsidR="00FC0022" w:rsidRPr="007E0B2C" w:rsidRDefault="00FC0022" w:rsidP="007B7B60">
            <w:pPr>
              <w:spacing w:after="0" w:line="240" w:lineRule="auto"/>
              <w:jc w:val="right"/>
              <w:rPr>
                <w:rFonts w:ascii="Gill Sans MT" w:eastAsia="Times New Roman" w:hAnsi="Gill Sans MT" w:cs="Times New Roman"/>
                <w:b/>
                <w:bCs/>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54DE0B0F" w14:textId="1E247710" w:rsidR="00FC0022" w:rsidRPr="007E0B2C" w:rsidRDefault="00FC0022" w:rsidP="007B7B60">
            <w:pPr>
              <w:spacing w:after="0" w:line="240" w:lineRule="auto"/>
              <w:jc w:val="right"/>
              <w:rPr>
                <w:rFonts w:ascii="Gill Sans MT" w:eastAsia="Times New Roman" w:hAnsi="Gill Sans MT" w:cs="Times New Roman"/>
                <w:b/>
                <w:bCs/>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655B313D" w14:textId="67AACA6C" w:rsidR="00FC0022" w:rsidRPr="007E0B2C" w:rsidRDefault="00FC0022" w:rsidP="007B7B60">
            <w:pPr>
              <w:spacing w:after="0" w:line="240" w:lineRule="auto"/>
              <w:jc w:val="right"/>
              <w:rPr>
                <w:rFonts w:ascii="Gill Sans MT" w:eastAsia="Times New Roman" w:hAnsi="Gill Sans MT" w:cs="Times New Roman"/>
                <w:b/>
                <w:bCs/>
                <w:color w:val="000000"/>
                <w:sz w:val="20"/>
                <w:szCs w:val="20"/>
                <w:lang w:eastAsia="it-IT"/>
              </w:rPr>
            </w:pPr>
          </w:p>
        </w:tc>
        <w:tc>
          <w:tcPr>
            <w:tcW w:w="549" w:type="pct"/>
            <w:tcBorders>
              <w:top w:val="nil"/>
              <w:left w:val="nil"/>
              <w:bottom w:val="single" w:sz="8" w:space="0" w:color="auto"/>
              <w:right w:val="single" w:sz="8" w:space="0" w:color="auto"/>
            </w:tcBorders>
            <w:shd w:val="clear" w:color="auto" w:fill="auto"/>
            <w:noWrap/>
            <w:vAlign w:val="center"/>
          </w:tcPr>
          <w:p w14:paraId="767CD57C" w14:textId="60DF0AB6" w:rsidR="00FC0022" w:rsidRPr="007E0B2C" w:rsidRDefault="00FC0022" w:rsidP="007B7B60">
            <w:pPr>
              <w:spacing w:after="0" w:line="240" w:lineRule="auto"/>
              <w:jc w:val="right"/>
              <w:rPr>
                <w:rFonts w:ascii="Gill Sans MT" w:eastAsia="Times New Roman" w:hAnsi="Gill Sans MT" w:cs="Times New Roman"/>
                <w:b/>
                <w:bCs/>
                <w:color w:val="000000"/>
                <w:sz w:val="20"/>
                <w:szCs w:val="20"/>
                <w:lang w:eastAsia="it-IT"/>
              </w:rPr>
            </w:pPr>
          </w:p>
        </w:tc>
      </w:tr>
    </w:tbl>
    <w:p w14:paraId="15B93CB4" w14:textId="77777777" w:rsidR="006944F7" w:rsidRPr="007E0B2C" w:rsidRDefault="006944F7" w:rsidP="006944F7">
      <w:pPr>
        <w:rPr>
          <w:rFonts w:ascii="Gill Sans MT" w:hAnsi="Gill Sans MT"/>
          <w:sz w:val="20"/>
          <w:szCs w:val="20"/>
        </w:rPr>
      </w:pPr>
    </w:p>
    <w:p w14:paraId="3EA5C318" w14:textId="43F10EFD" w:rsidR="00FC0022" w:rsidRPr="007E0B2C" w:rsidRDefault="00FC0022" w:rsidP="006944F7">
      <w:pPr>
        <w:rPr>
          <w:rFonts w:ascii="Gill Sans MT" w:hAnsi="Gill Sans MT"/>
          <w:sz w:val="20"/>
          <w:szCs w:val="20"/>
        </w:rPr>
      </w:pPr>
      <w:r w:rsidRPr="007E0B2C">
        <w:rPr>
          <w:rFonts w:ascii="Gill Sans MT" w:eastAsia="Calibri" w:hAnsi="Gill Sans MT" w:cs="Arial"/>
          <w:b/>
          <w:sz w:val="20"/>
          <w:szCs w:val="20"/>
        </w:rPr>
        <w:t>Note:</w:t>
      </w:r>
    </w:p>
    <w:p w14:paraId="783A4416" w14:textId="77777777" w:rsidR="00FC0022" w:rsidRPr="007E0B2C" w:rsidRDefault="00FC0022" w:rsidP="006944F7">
      <w:pPr>
        <w:rPr>
          <w:rFonts w:ascii="Gill Sans MT" w:hAnsi="Gill Sans MT"/>
          <w:sz w:val="20"/>
          <w:szCs w:val="20"/>
        </w:rPr>
      </w:pPr>
    </w:p>
    <w:p w14:paraId="6E52EE0F" w14:textId="77777777" w:rsidR="00FC0022" w:rsidRPr="007E0B2C" w:rsidRDefault="00FC0022" w:rsidP="006944F7">
      <w:pPr>
        <w:rPr>
          <w:rFonts w:ascii="Gill Sans MT" w:hAnsi="Gill Sans MT"/>
          <w:sz w:val="20"/>
          <w:szCs w:val="20"/>
        </w:rPr>
      </w:pPr>
    </w:p>
    <w:p w14:paraId="7E83AF34" w14:textId="77777777" w:rsidR="00FC0022" w:rsidRPr="007E0B2C" w:rsidRDefault="00FC0022" w:rsidP="006944F7">
      <w:pPr>
        <w:rPr>
          <w:rFonts w:ascii="Gill Sans MT" w:hAnsi="Gill Sans MT"/>
          <w:sz w:val="20"/>
          <w:szCs w:val="20"/>
        </w:rPr>
      </w:pPr>
    </w:p>
    <w:p w14:paraId="7E5A7EC8" w14:textId="77777777" w:rsidR="006944F7" w:rsidRPr="007E0B2C" w:rsidRDefault="006944F7" w:rsidP="006944F7">
      <w:pPr>
        <w:rPr>
          <w:rFonts w:ascii="Gill Sans MT" w:hAnsi="Gill Sans MT"/>
          <w:sz w:val="20"/>
          <w:szCs w:val="20"/>
        </w:rPr>
      </w:pPr>
    </w:p>
    <w:p w14:paraId="70BEC41A" w14:textId="77777777" w:rsidR="006944F7" w:rsidRPr="007E0B2C" w:rsidRDefault="006944F7" w:rsidP="006944F7">
      <w:pPr>
        <w:rPr>
          <w:rFonts w:ascii="Gill Sans MT" w:hAnsi="Gill Sans MT"/>
          <w:sz w:val="20"/>
          <w:szCs w:val="20"/>
        </w:rPr>
        <w:sectPr w:rsidR="006944F7" w:rsidRPr="007E0B2C" w:rsidSect="00E0451B">
          <w:headerReference w:type="default" r:id="rId8"/>
          <w:footerReference w:type="default" r:id="rId9"/>
          <w:pgSz w:w="11906" w:h="16838"/>
          <w:pgMar w:top="1418" w:right="1134" w:bottom="1134" w:left="1134" w:header="709" w:footer="567" w:gutter="0"/>
          <w:cols w:space="708"/>
          <w:docGrid w:linePitch="360"/>
        </w:sectPr>
      </w:pPr>
      <w:r w:rsidRPr="007E0B2C">
        <w:rPr>
          <w:rFonts w:ascii="Gill Sans MT" w:hAnsi="Gill Sans MT"/>
          <w:sz w:val="20"/>
          <w:szCs w:val="20"/>
        </w:rPr>
        <w:br w:type="textWrapping" w:clear="all"/>
      </w:r>
    </w:p>
    <w:tbl>
      <w:tblPr>
        <w:tblStyle w:val="Grigliatabella11"/>
        <w:tblW w:w="5250" w:type="pct"/>
        <w:tblInd w:w="-34" w:type="dxa"/>
        <w:tblLayout w:type="fixed"/>
        <w:tblLook w:val="04A0" w:firstRow="1" w:lastRow="0" w:firstColumn="1" w:lastColumn="0" w:noHBand="0" w:noVBand="1"/>
      </w:tblPr>
      <w:tblGrid>
        <w:gridCol w:w="2632"/>
        <w:gridCol w:w="7477"/>
      </w:tblGrid>
      <w:tr w:rsidR="00615602" w:rsidRPr="007E0B2C" w14:paraId="02C69F0E" w14:textId="77777777" w:rsidTr="00002668">
        <w:trPr>
          <w:trHeight w:val="454"/>
        </w:trPr>
        <w:tc>
          <w:tcPr>
            <w:tcW w:w="5000" w:type="pct"/>
            <w:gridSpan w:val="2"/>
            <w:tcBorders>
              <w:top w:val="single" w:sz="4" w:space="0" w:color="auto"/>
              <w:left w:val="single" w:sz="4" w:space="0" w:color="auto"/>
              <w:bottom w:val="single" w:sz="4" w:space="0" w:color="auto"/>
              <w:right w:val="single" w:sz="4" w:space="0" w:color="auto"/>
            </w:tcBorders>
            <w:shd w:val="clear" w:color="auto" w:fill="1F497D"/>
            <w:vAlign w:val="center"/>
          </w:tcPr>
          <w:p w14:paraId="2A0AFE32" w14:textId="35DD1063" w:rsidR="006944F7" w:rsidRPr="007E0B2C" w:rsidRDefault="006944F7" w:rsidP="00FF2F2E">
            <w:pPr>
              <w:spacing w:after="200" w:line="276" w:lineRule="auto"/>
              <w:jc w:val="center"/>
              <w:rPr>
                <w:rFonts w:ascii="Gill Sans MT" w:hAnsi="Gill Sans MT" w:cs="Arial"/>
                <w:b/>
                <w:sz w:val="20"/>
                <w:szCs w:val="20"/>
              </w:rPr>
            </w:pPr>
            <w:r w:rsidRPr="007E0B2C">
              <w:rPr>
                <w:rFonts w:ascii="Gill Sans MT" w:hAnsi="Gill Sans MT" w:cs="Arial"/>
                <w:b/>
                <w:color w:val="FFFFFF" w:themeColor="background1"/>
                <w:sz w:val="20"/>
                <w:szCs w:val="20"/>
              </w:rPr>
              <w:lastRenderedPageBreak/>
              <w:t xml:space="preserve">CHECK LIST PER LE VERIFICHE AMMINISTRATIVE SU BASE DOCUMENTALE SULLA DOMANDA DI </w:t>
            </w:r>
            <w:r w:rsidR="00FF2F2E" w:rsidRPr="007E0B2C">
              <w:rPr>
                <w:rFonts w:ascii="Gill Sans MT" w:hAnsi="Gill Sans MT" w:cs="Arial"/>
                <w:b/>
                <w:color w:val="FFFFFF" w:themeColor="background1"/>
                <w:sz w:val="20"/>
                <w:szCs w:val="20"/>
              </w:rPr>
              <w:t>RIMBORSO</w:t>
            </w:r>
          </w:p>
        </w:tc>
      </w:tr>
      <w:tr w:rsidR="00615602" w:rsidRPr="007E0B2C" w14:paraId="16062322" w14:textId="77777777" w:rsidTr="00002668">
        <w:trPr>
          <w:trHeight w:val="284"/>
        </w:trPr>
        <w:tc>
          <w:tcPr>
            <w:tcW w:w="5000" w:type="pct"/>
            <w:gridSpan w:val="2"/>
            <w:tcBorders>
              <w:top w:val="single" w:sz="4" w:space="0" w:color="auto"/>
              <w:left w:val="single" w:sz="4" w:space="0" w:color="auto"/>
              <w:bottom w:val="single" w:sz="4" w:space="0" w:color="auto"/>
              <w:right w:val="single" w:sz="4" w:space="0" w:color="auto"/>
            </w:tcBorders>
            <w:shd w:val="clear" w:color="auto" w:fill="C6D9F1"/>
            <w:vAlign w:val="center"/>
          </w:tcPr>
          <w:p w14:paraId="18D09C3A" w14:textId="21112CCB" w:rsidR="006944F7" w:rsidRPr="007E0B2C" w:rsidRDefault="006944F7" w:rsidP="00F15C80">
            <w:pPr>
              <w:tabs>
                <w:tab w:val="left" w:pos="6357"/>
              </w:tabs>
              <w:jc w:val="center"/>
              <w:rPr>
                <w:rFonts w:ascii="Gill Sans MT" w:hAnsi="Gill Sans MT" w:cs="Arial"/>
                <w:b/>
                <w:i/>
                <w:color w:val="365F91"/>
                <w:sz w:val="20"/>
                <w:szCs w:val="20"/>
              </w:rPr>
            </w:pPr>
            <w:r w:rsidRPr="007E0B2C">
              <w:rPr>
                <w:rFonts w:ascii="Gill Sans MT" w:hAnsi="Gill Sans MT" w:cs="Arial"/>
                <w:b/>
                <w:i/>
                <w:color w:val="365F91"/>
                <w:sz w:val="20"/>
                <w:szCs w:val="20"/>
              </w:rPr>
              <w:t xml:space="preserve">Tipologia di macro-processo: </w:t>
            </w:r>
            <w:r w:rsidRPr="007E0B2C">
              <w:rPr>
                <w:rFonts w:ascii="Gill Sans MT" w:hAnsi="Gill Sans MT" w:cs="Arial"/>
                <w:b/>
                <w:bCs/>
                <w:i/>
                <w:color w:val="365F91"/>
                <w:sz w:val="20"/>
                <w:szCs w:val="20"/>
              </w:rPr>
              <w:t>Operazioni selezionate tramite appalto pubblico di servizi</w:t>
            </w:r>
          </w:p>
        </w:tc>
      </w:tr>
      <w:tr w:rsidR="002E33D1" w:rsidRPr="007E0B2C" w14:paraId="24FB9D0E" w14:textId="77777777" w:rsidTr="00002668">
        <w:trPr>
          <w:trHeight w:hRule="exact" w:val="284"/>
        </w:trPr>
        <w:tc>
          <w:tcPr>
            <w:tcW w:w="1302" w:type="pct"/>
            <w:tcBorders>
              <w:top w:val="single" w:sz="4" w:space="0" w:color="auto"/>
              <w:left w:val="single" w:sz="4" w:space="0" w:color="auto"/>
              <w:bottom w:val="single" w:sz="4" w:space="0" w:color="auto"/>
              <w:right w:val="single" w:sz="4" w:space="0" w:color="auto"/>
            </w:tcBorders>
            <w:shd w:val="clear" w:color="auto" w:fill="C6D9F1"/>
          </w:tcPr>
          <w:p w14:paraId="0F8B0471" w14:textId="77777777" w:rsidR="008D760F" w:rsidRPr="007E0B2C" w:rsidRDefault="002E33D1" w:rsidP="00E0451B">
            <w:pPr>
              <w:rPr>
                <w:rFonts w:ascii="Gill Sans MT" w:hAnsi="Gill Sans MT" w:cs="Arial"/>
                <w:b/>
                <w:color w:val="365F91"/>
                <w:sz w:val="20"/>
                <w:szCs w:val="20"/>
              </w:rPr>
            </w:pPr>
            <w:r w:rsidRPr="007E0B2C">
              <w:rPr>
                <w:rFonts w:ascii="Gill Sans MT" w:hAnsi="Gill Sans MT" w:cs="Arial"/>
                <w:b/>
                <w:color w:val="365F91"/>
                <w:sz w:val="20"/>
                <w:szCs w:val="20"/>
              </w:rPr>
              <w:t xml:space="preserve">CODICE SISTEMA </w:t>
            </w:r>
          </w:p>
          <w:p w14:paraId="46D751BB" w14:textId="77777777" w:rsidR="008D760F" w:rsidRPr="007E0B2C" w:rsidRDefault="008D760F" w:rsidP="00E0451B">
            <w:pPr>
              <w:rPr>
                <w:rFonts w:ascii="Gill Sans MT" w:hAnsi="Gill Sans MT" w:cs="Arial"/>
                <w:b/>
                <w:color w:val="365F91"/>
                <w:sz w:val="20"/>
                <w:szCs w:val="20"/>
              </w:rPr>
            </w:pPr>
          </w:p>
          <w:p w14:paraId="047E9377" w14:textId="659CAE4B" w:rsidR="006944F7" w:rsidRPr="007E0B2C" w:rsidRDefault="002E33D1" w:rsidP="00E0451B">
            <w:pPr>
              <w:rPr>
                <w:rFonts w:ascii="Gill Sans MT" w:hAnsi="Gill Sans MT" w:cs="Arial"/>
                <w:b/>
                <w:color w:val="365F91"/>
                <w:sz w:val="20"/>
                <w:szCs w:val="20"/>
              </w:rPr>
            </w:pPr>
            <w:r w:rsidRPr="007E0B2C">
              <w:rPr>
                <w:rFonts w:ascii="Gill Sans MT" w:hAnsi="Gill Sans MT" w:cs="Arial"/>
                <w:b/>
                <w:color w:val="365F91"/>
                <w:sz w:val="20"/>
                <w:szCs w:val="20"/>
              </w:rPr>
              <w:t>INFORMATIV</w:t>
            </w:r>
            <w:r w:rsidR="006944F7" w:rsidRPr="007E0B2C">
              <w:rPr>
                <w:rFonts w:ascii="Gill Sans MT" w:hAnsi="Gill Sans MT" w:cs="Arial"/>
                <w:b/>
                <w:color w:val="365F91"/>
                <w:sz w:val="20"/>
                <w:szCs w:val="20"/>
              </w:rPr>
              <w:t>O</w:t>
            </w:r>
          </w:p>
        </w:tc>
        <w:tc>
          <w:tcPr>
            <w:tcW w:w="3698" w:type="pct"/>
            <w:tcBorders>
              <w:top w:val="single" w:sz="4" w:space="0" w:color="auto"/>
              <w:left w:val="single" w:sz="4" w:space="0" w:color="auto"/>
              <w:bottom w:val="single" w:sz="4" w:space="0" w:color="auto"/>
              <w:right w:val="single" w:sz="4" w:space="0" w:color="auto"/>
            </w:tcBorders>
          </w:tcPr>
          <w:p w14:paraId="06EBF3FB" w14:textId="77777777" w:rsidR="006944F7" w:rsidRPr="007E0B2C" w:rsidRDefault="006944F7" w:rsidP="00E0451B">
            <w:pPr>
              <w:rPr>
                <w:rFonts w:ascii="Gill Sans MT" w:hAnsi="Gill Sans MT" w:cs="Arial"/>
                <w:b/>
                <w:sz w:val="20"/>
                <w:szCs w:val="20"/>
              </w:rPr>
            </w:pPr>
          </w:p>
        </w:tc>
      </w:tr>
      <w:tr w:rsidR="002E33D1" w:rsidRPr="007E0B2C" w14:paraId="7754C87F" w14:textId="77777777" w:rsidTr="00002668">
        <w:trPr>
          <w:trHeight w:hRule="exact" w:val="731"/>
        </w:trPr>
        <w:tc>
          <w:tcPr>
            <w:tcW w:w="1302" w:type="pct"/>
            <w:tcBorders>
              <w:top w:val="single" w:sz="4" w:space="0" w:color="auto"/>
              <w:left w:val="single" w:sz="4" w:space="0" w:color="auto"/>
              <w:bottom w:val="single" w:sz="4" w:space="0" w:color="auto"/>
              <w:right w:val="single" w:sz="4" w:space="0" w:color="auto"/>
            </w:tcBorders>
            <w:shd w:val="clear" w:color="auto" w:fill="C6D9F1"/>
          </w:tcPr>
          <w:p w14:paraId="63C4F6C1" w14:textId="17A29551" w:rsidR="006944F7" w:rsidRPr="007E0B2C" w:rsidRDefault="00F15C80" w:rsidP="00E0451B">
            <w:pPr>
              <w:tabs>
                <w:tab w:val="left" w:pos="1414"/>
              </w:tabs>
              <w:rPr>
                <w:rFonts w:ascii="Gill Sans MT" w:hAnsi="Gill Sans MT" w:cs="Arial"/>
                <w:b/>
                <w:i/>
                <w:color w:val="365F91"/>
                <w:sz w:val="20"/>
                <w:szCs w:val="20"/>
              </w:rPr>
            </w:pPr>
            <w:r w:rsidRPr="007E0B2C">
              <w:rPr>
                <w:rFonts w:ascii="Gill Sans MT" w:hAnsi="Gill Sans MT" w:cs="Arial"/>
                <w:b/>
                <w:i/>
                <w:color w:val="365F91"/>
                <w:sz w:val="20"/>
                <w:szCs w:val="20"/>
              </w:rPr>
              <w:t>Titolo del</w:t>
            </w:r>
            <w:r w:rsidR="00663640" w:rsidRPr="007E0B2C">
              <w:rPr>
                <w:rFonts w:ascii="Gill Sans MT" w:hAnsi="Gill Sans MT" w:cs="Arial"/>
                <w:b/>
                <w:i/>
                <w:color w:val="365F91"/>
                <w:sz w:val="20"/>
                <w:szCs w:val="20"/>
              </w:rPr>
              <w:t xml:space="preserve"> progetto</w:t>
            </w:r>
          </w:p>
        </w:tc>
        <w:tc>
          <w:tcPr>
            <w:tcW w:w="3698" w:type="pct"/>
            <w:tcBorders>
              <w:top w:val="single" w:sz="4" w:space="0" w:color="auto"/>
              <w:left w:val="single" w:sz="4" w:space="0" w:color="auto"/>
              <w:bottom w:val="single" w:sz="4" w:space="0" w:color="auto"/>
              <w:right w:val="single" w:sz="4" w:space="0" w:color="auto"/>
            </w:tcBorders>
          </w:tcPr>
          <w:p w14:paraId="163B2DB2" w14:textId="77777777" w:rsidR="006944F7" w:rsidRPr="007E0B2C" w:rsidRDefault="006944F7" w:rsidP="00E0451B">
            <w:pPr>
              <w:tabs>
                <w:tab w:val="left" w:pos="1414"/>
              </w:tabs>
              <w:rPr>
                <w:rFonts w:ascii="Gill Sans MT" w:hAnsi="Gill Sans MT" w:cs="Arial"/>
                <w:b/>
                <w:i/>
                <w:sz w:val="20"/>
                <w:szCs w:val="20"/>
                <w:u w:val="single"/>
              </w:rPr>
            </w:pPr>
          </w:p>
        </w:tc>
      </w:tr>
      <w:tr w:rsidR="002E33D1" w:rsidRPr="007E0B2C" w14:paraId="2F5DB8CC" w14:textId="77777777" w:rsidTr="00002668">
        <w:trPr>
          <w:trHeight w:val="284"/>
        </w:trPr>
        <w:tc>
          <w:tcPr>
            <w:tcW w:w="5000" w:type="pct"/>
            <w:gridSpan w:val="2"/>
            <w:tcBorders>
              <w:top w:val="single" w:sz="4" w:space="0" w:color="auto"/>
              <w:left w:val="single" w:sz="4" w:space="0" w:color="auto"/>
              <w:bottom w:val="nil"/>
              <w:right w:val="single" w:sz="4" w:space="0" w:color="auto"/>
            </w:tcBorders>
            <w:shd w:val="clear" w:color="auto" w:fill="1F497D"/>
            <w:vAlign w:val="center"/>
          </w:tcPr>
          <w:p w14:paraId="3436A4D1" w14:textId="39873FE7" w:rsidR="002E33D1" w:rsidRPr="007E0B2C" w:rsidRDefault="002E33D1" w:rsidP="002E33D1">
            <w:pPr>
              <w:tabs>
                <w:tab w:val="left" w:pos="1414"/>
              </w:tabs>
              <w:rPr>
                <w:rFonts w:ascii="Gill Sans MT" w:hAnsi="Gill Sans MT" w:cs="Arial"/>
                <w:b/>
                <w:i/>
                <w:sz w:val="20"/>
                <w:szCs w:val="20"/>
              </w:rPr>
            </w:pPr>
            <w:r w:rsidRPr="007E0B2C">
              <w:rPr>
                <w:rFonts w:ascii="Gill Sans MT" w:eastAsia="Times New Roman" w:hAnsi="Gill Sans MT"/>
                <w:b/>
                <w:bCs/>
                <w:i/>
                <w:color w:val="FFFFFF"/>
                <w:sz w:val="20"/>
                <w:szCs w:val="20"/>
                <w:lang w:eastAsia="it-IT"/>
              </w:rPr>
              <w:t>Fase I: Verifiche amministrativo procedurali</w:t>
            </w:r>
          </w:p>
        </w:tc>
      </w:tr>
      <w:tr w:rsidR="00615602" w:rsidRPr="007E0B2C" w14:paraId="384849CD" w14:textId="77777777" w:rsidTr="00002668">
        <w:trPr>
          <w:trHeight w:val="284"/>
        </w:trPr>
        <w:tc>
          <w:tcPr>
            <w:tcW w:w="5000" w:type="pct"/>
            <w:gridSpan w:val="2"/>
            <w:tcBorders>
              <w:top w:val="single" w:sz="4" w:space="0" w:color="auto"/>
              <w:left w:val="single" w:sz="4" w:space="0" w:color="auto"/>
              <w:bottom w:val="nil"/>
              <w:right w:val="single" w:sz="4" w:space="0" w:color="auto"/>
            </w:tcBorders>
            <w:shd w:val="clear" w:color="auto" w:fill="C6D9F1"/>
            <w:vAlign w:val="center"/>
          </w:tcPr>
          <w:p w14:paraId="0A9CB13E" w14:textId="77777777" w:rsidR="006944F7" w:rsidRPr="007E0B2C" w:rsidRDefault="006944F7" w:rsidP="00E0451B">
            <w:pPr>
              <w:tabs>
                <w:tab w:val="left" w:pos="1414"/>
              </w:tabs>
              <w:jc w:val="center"/>
              <w:rPr>
                <w:rFonts w:ascii="Gill Sans MT" w:hAnsi="Gill Sans MT" w:cs="Arial"/>
                <w:b/>
                <w:i/>
                <w:color w:val="365F91"/>
                <w:sz w:val="20"/>
                <w:szCs w:val="20"/>
              </w:rPr>
            </w:pPr>
            <w:r w:rsidRPr="007E0B2C">
              <w:rPr>
                <w:rFonts w:ascii="Gill Sans MT" w:hAnsi="Gill Sans MT" w:cs="Arial"/>
                <w:b/>
                <w:i/>
                <w:color w:val="365F91"/>
                <w:sz w:val="20"/>
                <w:szCs w:val="20"/>
              </w:rPr>
              <w:t>Processo: Controlli di I livello documentali da effettuarsi in fase di attuazione fisica e finanziaria</w:t>
            </w:r>
          </w:p>
        </w:tc>
      </w:tr>
    </w:tbl>
    <w:tbl>
      <w:tblPr>
        <w:tblW w:w="5292"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E0" w:firstRow="1" w:lastRow="1" w:firstColumn="1" w:lastColumn="0" w:noHBand="0" w:noVBand="1"/>
      </w:tblPr>
      <w:tblGrid>
        <w:gridCol w:w="776"/>
        <w:gridCol w:w="3827"/>
        <w:gridCol w:w="1537"/>
        <w:gridCol w:w="1398"/>
        <w:gridCol w:w="416"/>
        <w:gridCol w:w="420"/>
        <w:gridCol w:w="420"/>
        <w:gridCol w:w="1396"/>
      </w:tblGrid>
      <w:tr w:rsidR="002744ED" w:rsidRPr="007E0B2C" w14:paraId="5FFBA9A9" w14:textId="77777777" w:rsidTr="00C9384C">
        <w:trPr>
          <w:trHeight w:val="750"/>
          <w:tblHeader/>
        </w:trPr>
        <w:tc>
          <w:tcPr>
            <w:tcW w:w="2259" w:type="pct"/>
            <w:gridSpan w:val="2"/>
            <w:tcBorders>
              <w:bottom w:val="single" w:sz="4" w:space="0" w:color="auto"/>
            </w:tcBorders>
            <w:shd w:val="clear" w:color="auto" w:fill="1F497D"/>
            <w:vAlign w:val="center"/>
            <w:hideMark/>
          </w:tcPr>
          <w:p w14:paraId="6144319C" w14:textId="77777777" w:rsidR="00801B47" w:rsidRPr="007E0B2C" w:rsidRDefault="00801B47" w:rsidP="00714D5C">
            <w:pPr>
              <w:spacing w:after="0" w:line="240" w:lineRule="auto"/>
              <w:jc w:val="center"/>
              <w:rPr>
                <w:rFonts w:ascii="Gill Sans MT" w:eastAsia="Times New Roman" w:hAnsi="Gill Sans MT" w:cs="Times New Roman"/>
                <w:b/>
                <w:bCs/>
                <w:color w:val="FFFFFF" w:themeColor="background1"/>
                <w:sz w:val="20"/>
                <w:szCs w:val="20"/>
                <w:lang w:eastAsia="it-IT"/>
              </w:rPr>
            </w:pPr>
          </w:p>
          <w:p w14:paraId="5F3A7916" w14:textId="77777777" w:rsidR="00714D5C" w:rsidRPr="007E0B2C" w:rsidRDefault="00714D5C" w:rsidP="00714D5C">
            <w:pPr>
              <w:spacing w:after="0" w:line="240" w:lineRule="auto"/>
              <w:jc w:val="center"/>
              <w:rPr>
                <w:rFonts w:ascii="Gill Sans MT" w:eastAsia="Times New Roman" w:hAnsi="Gill Sans MT" w:cs="Times New Roman"/>
                <w:b/>
                <w:bCs/>
                <w:color w:val="FFFFFF" w:themeColor="background1"/>
                <w:sz w:val="20"/>
                <w:szCs w:val="20"/>
                <w:lang w:eastAsia="it-IT"/>
              </w:rPr>
            </w:pPr>
            <w:r w:rsidRPr="007E0B2C">
              <w:rPr>
                <w:rFonts w:ascii="Gill Sans MT" w:eastAsia="Times New Roman" w:hAnsi="Gill Sans MT" w:cs="Times New Roman"/>
                <w:b/>
                <w:bCs/>
                <w:color w:val="FFFFFF" w:themeColor="background1"/>
                <w:sz w:val="20"/>
                <w:szCs w:val="20"/>
                <w:lang w:eastAsia="it-IT"/>
              </w:rPr>
              <w:t>DOMANDA</w:t>
            </w:r>
          </w:p>
          <w:p w14:paraId="484412BE" w14:textId="77777777" w:rsidR="00801B47" w:rsidRPr="007E0B2C" w:rsidRDefault="00801B47" w:rsidP="00714D5C">
            <w:pPr>
              <w:spacing w:after="0" w:line="240" w:lineRule="auto"/>
              <w:jc w:val="center"/>
              <w:rPr>
                <w:rFonts w:ascii="Gill Sans MT" w:eastAsia="Times New Roman" w:hAnsi="Gill Sans MT" w:cs="Times New Roman"/>
                <w:b/>
                <w:bCs/>
                <w:color w:val="FFFFFF" w:themeColor="background1"/>
                <w:sz w:val="20"/>
                <w:szCs w:val="20"/>
                <w:lang w:eastAsia="it-IT"/>
              </w:rPr>
            </w:pPr>
          </w:p>
        </w:tc>
        <w:tc>
          <w:tcPr>
            <w:tcW w:w="754" w:type="pct"/>
            <w:tcBorders>
              <w:bottom w:val="single" w:sz="4" w:space="0" w:color="auto"/>
            </w:tcBorders>
            <w:shd w:val="clear" w:color="auto" w:fill="1F497D"/>
            <w:vAlign w:val="center"/>
            <w:hideMark/>
          </w:tcPr>
          <w:p w14:paraId="768FD19F" w14:textId="77777777" w:rsidR="00714D5C" w:rsidRPr="007E0B2C" w:rsidRDefault="00714D5C" w:rsidP="004A3AEE">
            <w:pPr>
              <w:spacing w:after="0" w:line="240" w:lineRule="auto"/>
              <w:jc w:val="center"/>
              <w:rPr>
                <w:rFonts w:ascii="Gill Sans MT" w:eastAsia="Times New Roman" w:hAnsi="Gill Sans MT" w:cs="Times New Roman"/>
                <w:b/>
                <w:bCs/>
                <w:color w:val="FFFFFF" w:themeColor="background1"/>
                <w:sz w:val="20"/>
                <w:szCs w:val="20"/>
                <w:lang w:eastAsia="it-IT"/>
              </w:rPr>
            </w:pPr>
            <w:r w:rsidRPr="007E0B2C">
              <w:rPr>
                <w:rFonts w:ascii="Gill Sans MT" w:eastAsia="Times New Roman" w:hAnsi="Gill Sans MT" w:cs="Times New Roman"/>
                <w:b/>
                <w:bCs/>
                <w:color w:val="FFFFFF" w:themeColor="background1"/>
                <w:sz w:val="20"/>
                <w:szCs w:val="20"/>
                <w:lang w:eastAsia="it-IT"/>
              </w:rPr>
              <w:t>DOCUMENTAZIONE VERIFICATA</w:t>
            </w:r>
          </w:p>
        </w:tc>
        <w:tc>
          <w:tcPr>
            <w:tcW w:w="686" w:type="pct"/>
            <w:tcBorders>
              <w:bottom w:val="single" w:sz="4" w:space="0" w:color="auto"/>
            </w:tcBorders>
            <w:shd w:val="clear" w:color="auto" w:fill="1F497D"/>
            <w:vAlign w:val="center"/>
            <w:hideMark/>
          </w:tcPr>
          <w:p w14:paraId="0669AF5C" w14:textId="62C1781F" w:rsidR="00714D5C" w:rsidRPr="007E0B2C" w:rsidRDefault="00A27A8E" w:rsidP="004A3AEE">
            <w:pPr>
              <w:spacing w:after="0" w:line="240" w:lineRule="auto"/>
              <w:jc w:val="center"/>
              <w:rPr>
                <w:rFonts w:ascii="Gill Sans MT" w:eastAsia="Times New Roman" w:hAnsi="Gill Sans MT" w:cs="Times New Roman"/>
                <w:b/>
                <w:bCs/>
                <w:i/>
                <w:iCs/>
                <w:color w:val="FFFFFF" w:themeColor="background1"/>
                <w:sz w:val="20"/>
                <w:szCs w:val="20"/>
                <w:lang w:eastAsia="it-IT"/>
              </w:rPr>
            </w:pPr>
            <w:r w:rsidRPr="007E0B2C">
              <w:rPr>
                <w:rFonts w:ascii="Gill Sans MT" w:eastAsia="Times New Roman" w:hAnsi="Gill Sans MT" w:cs="Times New Roman"/>
                <w:b/>
                <w:bCs/>
                <w:i/>
                <w:iCs/>
                <w:color w:val="FFFFFF" w:themeColor="background1"/>
                <w:sz w:val="20"/>
                <w:szCs w:val="20"/>
                <w:lang w:eastAsia="it-IT"/>
              </w:rPr>
              <w:t>PRINCIPALI RIFERIMENTI NORMATIVI</w:t>
            </w:r>
          </w:p>
        </w:tc>
        <w:tc>
          <w:tcPr>
            <w:tcW w:w="204" w:type="pct"/>
            <w:tcBorders>
              <w:bottom w:val="single" w:sz="4" w:space="0" w:color="auto"/>
            </w:tcBorders>
            <w:shd w:val="clear" w:color="auto" w:fill="1F497D"/>
          </w:tcPr>
          <w:p w14:paraId="1F7913CC" w14:textId="77777777" w:rsidR="00714D5C" w:rsidRPr="007E0B2C" w:rsidRDefault="00714D5C" w:rsidP="00714D5C">
            <w:pPr>
              <w:spacing w:after="0" w:line="240" w:lineRule="auto"/>
              <w:jc w:val="center"/>
              <w:rPr>
                <w:rFonts w:ascii="Gill Sans MT" w:eastAsia="Times New Roman" w:hAnsi="Gill Sans MT" w:cs="Times New Roman"/>
                <w:b/>
                <w:bCs/>
                <w:i/>
                <w:iCs/>
                <w:color w:val="FFFFFF" w:themeColor="background1"/>
                <w:sz w:val="20"/>
                <w:szCs w:val="20"/>
                <w:lang w:eastAsia="it-IT"/>
              </w:rPr>
            </w:pPr>
            <w:r w:rsidRPr="007E0B2C">
              <w:rPr>
                <w:rFonts w:ascii="Gill Sans MT" w:eastAsia="Times New Roman" w:hAnsi="Gill Sans MT" w:cs="Times New Roman"/>
                <w:b/>
                <w:bCs/>
                <w:i/>
                <w:iCs/>
                <w:color w:val="FFFFFF" w:themeColor="background1"/>
                <w:sz w:val="20"/>
                <w:szCs w:val="20"/>
                <w:lang w:eastAsia="it-IT"/>
              </w:rPr>
              <w:t>SI</w:t>
            </w:r>
          </w:p>
        </w:tc>
        <w:tc>
          <w:tcPr>
            <w:tcW w:w="206" w:type="pct"/>
            <w:tcBorders>
              <w:bottom w:val="single" w:sz="4" w:space="0" w:color="auto"/>
            </w:tcBorders>
            <w:shd w:val="clear" w:color="auto" w:fill="1F497D"/>
          </w:tcPr>
          <w:p w14:paraId="02F93581" w14:textId="77777777" w:rsidR="00714D5C" w:rsidRPr="007E0B2C" w:rsidRDefault="00714D5C" w:rsidP="00714D5C">
            <w:pPr>
              <w:spacing w:after="0" w:line="240" w:lineRule="auto"/>
              <w:jc w:val="center"/>
              <w:rPr>
                <w:rFonts w:ascii="Gill Sans MT" w:eastAsia="Times New Roman" w:hAnsi="Gill Sans MT" w:cs="Times New Roman"/>
                <w:b/>
                <w:bCs/>
                <w:i/>
                <w:iCs/>
                <w:color w:val="FFFFFF" w:themeColor="background1"/>
                <w:sz w:val="20"/>
                <w:szCs w:val="20"/>
                <w:lang w:eastAsia="it-IT"/>
              </w:rPr>
            </w:pPr>
            <w:r w:rsidRPr="007E0B2C">
              <w:rPr>
                <w:rFonts w:ascii="Gill Sans MT" w:eastAsia="Times New Roman" w:hAnsi="Gill Sans MT" w:cs="Times New Roman"/>
                <w:b/>
                <w:bCs/>
                <w:i/>
                <w:iCs/>
                <w:color w:val="FFFFFF" w:themeColor="background1"/>
                <w:sz w:val="20"/>
                <w:szCs w:val="20"/>
                <w:lang w:eastAsia="it-IT"/>
              </w:rPr>
              <w:t>NO</w:t>
            </w:r>
          </w:p>
        </w:tc>
        <w:tc>
          <w:tcPr>
            <w:tcW w:w="206" w:type="pct"/>
            <w:tcBorders>
              <w:bottom w:val="single" w:sz="4" w:space="0" w:color="auto"/>
            </w:tcBorders>
            <w:shd w:val="clear" w:color="auto" w:fill="1F497D"/>
          </w:tcPr>
          <w:p w14:paraId="2D8658C7" w14:textId="77777777" w:rsidR="00714D5C" w:rsidRPr="007E0B2C" w:rsidRDefault="00714D5C" w:rsidP="00714D5C">
            <w:pPr>
              <w:spacing w:after="0" w:line="240" w:lineRule="auto"/>
              <w:jc w:val="center"/>
              <w:rPr>
                <w:rFonts w:ascii="Gill Sans MT" w:eastAsia="Times New Roman" w:hAnsi="Gill Sans MT" w:cs="Times New Roman"/>
                <w:b/>
                <w:bCs/>
                <w:i/>
                <w:iCs/>
                <w:color w:val="FFFFFF" w:themeColor="background1"/>
                <w:sz w:val="20"/>
                <w:szCs w:val="20"/>
                <w:lang w:eastAsia="it-IT"/>
              </w:rPr>
            </w:pPr>
            <w:r w:rsidRPr="007E0B2C">
              <w:rPr>
                <w:rFonts w:ascii="Gill Sans MT" w:eastAsia="Times New Roman" w:hAnsi="Gill Sans MT" w:cs="Times New Roman"/>
                <w:b/>
                <w:bCs/>
                <w:i/>
                <w:iCs/>
                <w:color w:val="FFFFFF" w:themeColor="background1"/>
                <w:sz w:val="20"/>
                <w:szCs w:val="20"/>
                <w:lang w:eastAsia="it-IT"/>
              </w:rPr>
              <w:t>NP</w:t>
            </w:r>
          </w:p>
        </w:tc>
        <w:tc>
          <w:tcPr>
            <w:tcW w:w="685" w:type="pct"/>
            <w:tcBorders>
              <w:bottom w:val="single" w:sz="4" w:space="0" w:color="auto"/>
            </w:tcBorders>
            <w:shd w:val="clear" w:color="auto" w:fill="1F497D"/>
          </w:tcPr>
          <w:p w14:paraId="160885A4" w14:textId="77777777" w:rsidR="00714D5C" w:rsidRPr="007E0B2C" w:rsidRDefault="00714D5C" w:rsidP="00714D5C">
            <w:pPr>
              <w:spacing w:after="0" w:line="240" w:lineRule="auto"/>
              <w:jc w:val="center"/>
              <w:rPr>
                <w:rFonts w:ascii="Gill Sans MT" w:eastAsia="Times New Roman" w:hAnsi="Gill Sans MT" w:cs="Times New Roman"/>
                <w:b/>
                <w:bCs/>
                <w:i/>
                <w:iCs/>
                <w:color w:val="FFFFFF" w:themeColor="background1"/>
                <w:sz w:val="20"/>
                <w:szCs w:val="20"/>
                <w:lang w:eastAsia="it-IT"/>
              </w:rPr>
            </w:pPr>
            <w:r w:rsidRPr="007E0B2C">
              <w:rPr>
                <w:rFonts w:ascii="Gill Sans MT" w:eastAsia="Times New Roman" w:hAnsi="Gill Sans MT" w:cs="Times New Roman"/>
                <w:b/>
                <w:bCs/>
                <w:i/>
                <w:iCs/>
                <w:color w:val="FFFFFF" w:themeColor="background1"/>
                <w:sz w:val="20"/>
                <w:szCs w:val="20"/>
                <w:lang w:eastAsia="it-IT"/>
              </w:rPr>
              <w:t>NOTE</w:t>
            </w:r>
          </w:p>
        </w:tc>
      </w:tr>
      <w:tr w:rsidR="00831FE1" w:rsidRPr="007E0B2C" w14:paraId="73D9C3E8" w14:textId="77777777" w:rsidTr="00002668">
        <w:trPr>
          <w:trHeight w:val="291"/>
        </w:trPr>
        <w:tc>
          <w:tcPr>
            <w:tcW w:w="5000" w:type="pct"/>
            <w:gridSpan w:val="8"/>
            <w:tcBorders>
              <w:bottom w:val="single" w:sz="4" w:space="0" w:color="auto"/>
            </w:tcBorders>
            <w:shd w:val="clear" w:color="auto" w:fill="C6D9F1"/>
            <w:vAlign w:val="center"/>
          </w:tcPr>
          <w:p w14:paraId="3B66DA84" w14:textId="07ED320C" w:rsidR="00831FE1" w:rsidRPr="007E0B2C" w:rsidRDefault="00321287" w:rsidP="00714D5C">
            <w:pPr>
              <w:spacing w:after="0" w:line="240" w:lineRule="auto"/>
              <w:jc w:val="both"/>
              <w:rPr>
                <w:rFonts w:ascii="Gill Sans MT" w:eastAsia="Times New Roman" w:hAnsi="Gill Sans MT" w:cs="Times New Roman"/>
                <w:b/>
                <w:sz w:val="20"/>
                <w:szCs w:val="20"/>
                <w:lang w:eastAsia="it-IT"/>
              </w:rPr>
            </w:pPr>
            <w:r w:rsidRPr="007E0B2C">
              <w:rPr>
                <w:rFonts w:ascii="Gill Sans MT" w:eastAsia="Times New Roman" w:hAnsi="Gill Sans MT" w:cs="Times New Roman"/>
                <w:b/>
                <w:color w:val="365F91"/>
                <w:sz w:val="20"/>
                <w:szCs w:val="20"/>
                <w:lang w:eastAsia="it-IT"/>
              </w:rPr>
              <w:t>PROGETTAZIONE</w:t>
            </w:r>
          </w:p>
        </w:tc>
      </w:tr>
      <w:tr w:rsidR="00615602" w:rsidRPr="007E0B2C" w14:paraId="0A1E973D" w14:textId="77777777" w:rsidTr="003B196D">
        <w:trPr>
          <w:trHeight w:val="930"/>
        </w:trPr>
        <w:tc>
          <w:tcPr>
            <w:tcW w:w="381" w:type="pct"/>
            <w:tcBorders>
              <w:bottom w:val="single" w:sz="4" w:space="0" w:color="auto"/>
            </w:tcBorders>
            <w:shd w:val="clear" w:color="000000" w:fill="FFFFFF"/>
            <w:vAlign w:val="center"/>
            <w:hideMark/>
          </w:tcPr>
          <w:p w14:paraId="54A8A45E" w14:textId="77777777" w:rsidR="00714D5C" w:rsidRPr="007E0B2C" w:rsidRDefault="00714D5C" w:rsidP="00714D5C">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1</w:t>
            </w:r>
          </w:p>
        </w:tc>
        <w:tc>
          <w:tcPr>
            <w:tcW w:w="1878" w:type="pct"/>
            <w:tcBorders>
              <w:bottom w:val="single" w:sz="4" w:space="0" w:color="auto"/>
            </w:tcBorders>
            <w:shd w:val="clear" w:color="auto" w:fill="auto"/>
            <w:vAlign w:val="center"/>
            <w:hideMark/>
          </w:tcPr>
          <w:p w14:paraId="64B67A2C" w14:textId="3C35E140" w:rsidR="00843348" w:rsidRPr="007E0B2C" w:rsidRDefault="009B4C13" w:rsidP="00EE3361">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 xml:space="preserve">E’ </w:t>
            </w:r>
            <w:r w:rsidR="00101128" w:rsidRPr="007E0B2C">
              <w:rPr>
                <w:rFonts w:ascii="Gill Sans MT" w:eastAsia="Times New Roman" w:hAnsi="Gill Sans MT" w:cs="Times New Roman"/>
                <w:sz w:val="20"/>
                <w:szCs w:val="20"/>
                <w:lang w:eastAsia="it-IT"/>
              </w:rPr>
              <w:t xml:space="preserve">stata </w:t>
            </w:r>
            <w:r w:rsidR="00EE3361" w:rsidRPr="007E0B2C">
              <w:rPr>
                <w:rFonts w:ascii="Gill Sans MT" w:eastAsia="Times New Roman" w:hAnsi="Gill Sans MT" w:cs="Times New Roman"/>
                <w:sz w:val="20"/>
                <w:szCs w:val="20"/>
                <w:lang w:eastAsia="it-IT"/>
              </w:rPr>
              <w:t xml:space="preserve">predisposta la </w:t>
            </w:r>
            <w:r w:rsidR="00101128" w:rsidRPr="007E0B2C">
              <w:rPr>
                <w:rFonts w:ascii="Gill Sans MT" w:eastAsia="Times New Roman" w:hAnsi="Gill Sans MT" w:cs="Times New Roman"/>
                <w:sz w:val="20"/>
                <w:szCs w:val="20"/>
                <w:lang w:eastAsia="it-IT"/>
              </w:rPr>
              <w:t>progettazione</w:t>
            </w:r>
            <w:r w:rsidR="00EE3361" w:rsidRPr="007E0B2C">
              <w:rPr>
                <w:rFonts w:ascii="Gill Sans MT" w:eastAsia="Times New Roman" w:hAnsi="Gill Sans MT" w:cs="Times New Roman"/>
                <w:sz w:val="20"/>
                <w:szCs w:val="20"/>
                <w:lang w:eastAsia="it-IT"/>
              </w:rPr>
              <w:t xml:space="preserve"> del servizio</w:t>
            </w:r>
            <w:r w:rsidR="00C9384C" w:rsidRPr="007E0B2C">
              <w:rPr>
                <w:rFonts w:ascii="Gill Sans MT" w:eastAsia="Times New Roman" w:hAnsi="Gill Sans MT" w:cs="Times New Roman"/>
                <w:sz w:val="20"/>
                <w:szCs w:val="20"/>
                <w:lang w:eastAsia="it-IT"/>
              </w:rPr>
              <w:t>?</w:t>
            </w:r>
          </w:p>
        </w:tc>
        <w:tc>
          <w:tcPr>
            <w:tcW w:w="754" w:type="pct"/>
            <w:tcBorders>
              <w:bottom w:val="single" w:sz="4" w:space="0" w:color="auto"/>
            </w:tcBorders>
            <w:shd w:val="clear" w:color="000000" w:fill="FFFFFF"/>
            <w:vAlign w:val="center"/>
            <w:hideMark/>
          </w:tcPr>
          <w:p w14:paraId="4779C386" w14:textId="29509F18" w:rsidR="00843348" w:rsidRPr="007E0B2C" w:rsidRDefault="00EE3361" w:rsidP="00321287">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Progetto</w:t>
            </w:r>
          </w:p>
        </w:tc>
        <w:tc>
          <w:tcPr>
            <w:tcW w:w="686" w:type="pct"/>
            <w:tcBorders>
              <w:bottom w:val="single" w:sz="4" w:space="0" w:color="auto"/>
            </w:tcBorders>
            <w:shd w:val="clear" w:color="000000" w:fill="FFFFFF"/>
            <w:vAlign w:val="center"/>
          </w:tcPr>
          <w:p w14:paraId="2B10CF23" w14:textId="51113570" w:rsidR="00843348" w:rsidRPr="007E0B2C" w:rsidRDefault="00FC589B" w:rsidP="00843348">
            <w:pPr>
              <w:spacing w:after="0" w:line="0" w:lineRule="atLeast"/>
              <w:rPr>
                <w:rFonts w:ascii="Gill Sans MT" w:hAnsi="Gill Sans MT" w:cs="Calibri"/>
                <w:sz w:val="20"/>
                <w:szCs w:val="20"/>
                <w:lang w:val="en-GB"/>
              </w:rPr>
            </w:pPr>
            <w:r w:rsidRPr="007E0B2C">
              <w:rPr>
                <w:rFonts w:ascii="Gill Sans MT" w:eastAsia="Times New Roman" w:hAnsi="Gill Sans MT" w:cs="Times New Roman"/>
                <w:sz w:val="20"/>
                <w:szCs w:val="20"/>
                <w:lang w:val="en-GB" w:eastAsia="it-IT"/>
              </w:rPr>
              <w:t>A</w:t>
            </w:r>
            <w:r w:rsidR="00843348" w:rsidRPr="007E0B2C">
              <w:rPr>
                <w:rFonts w:ascii="Gill Sans MT" w:hAnsi="Gill Sans MT" w:cs="Calibri"/>
                <w:sz w:val="20"/>
                <w:szCs w:val="20"/>
                <w:lang w:val="en-GB"/>
              </w:rPr>
              <w:t>rt. 41, c</w:t>
            </w:r>
            <w:r w:rsidR="0015359C" w:rsidRPr="007E0B2C">
              <w:rPr>
                <w:rFonts w:ascii="Gill Sans MT" w:hAnsi="Gill Sans MT" w:cs="Calibri"/>
                <w:sz w:val="20"/>
                <w:szCs w:val="20"/>
                <w:lang w:val="en-GB"/>
              </w:rPr>
              <w:t>.</w:t>
            </w:r>
            <w:r w:rsidR="00843348" w:rsidRPr="007E0B2C">
              <w:rPr>
                <w:rFonts w:ascii="Gill Sans MT" w:hAnsi="Gill Sans MT" w:cs="Calibri"/>
                <w:sz w:val="20"/>
                <w:szCs w:val="20"/>
                <w:lang w:val="en-GB"/>
              </w:rPr>
              <w:t xml:space="preserve"> 12</w:t>
            </w:r>
          </w:p>
          <w:p w14:paraId="4E533151" w14:textId="77777777" w:rsidR="00843348" w:rsidRPr="007E0B2C" w:rsidRDefault="00843348" w:rsidP="00FC589B">
            <w:pPr>
              <w:spacing w:after="0" w:line="240" w:lineRule="auto"/>
              <w:rPr>
                <w:rFonts w:ascii="Gill Sans MT" w:hAnsi="Gill Sans MT" w:cs="Calibri"/>
                <w:sz w:val="20"/>
                <w:szCs w:val="20"/>
                <w:lang w:val="en-GB"/>
              </w:rPr>
            </w:pPr>
            <w:r w:rsidRPr="007E0B2C">
              <w:rPr>
                <w:rFonts w:ascii="Gill Sans MT" w:hAnsi="Gill Sans MT" w:cs="Calibri"/>
                <w:sz w:val="20"/>
                <w:szCs w:val="20"/>
                <w:lang w:val="en-GB"/>
              </w:rPr>
              <w:t>D</w:t>
            </w:r>
            <w:r w:rsidR="00FC589B" w:rsidRPr="007E0B2C">
              <w:rPr>
                <w:rFonts w:ascii="Gill Sans MT" w:hAnsi="Gill Sans MT" w:cs="Calibri"/>
                <w:sz w:val="20"/>
                <w:szCs w:val="20"/>
                <w:lang w:val="en-GB"/>
              </w:rPr>
              <w:t>lgs</w:t>
            </w:r>
            <w:r w:rsidRPr="007E0B2C">
              <w:rPr>
                <w:rFonts w:ascii="Gill Sans MT" w:hAnsi="Gill Sans MT" w:cs="Calibri"/>
                <w:sz w:val="20"/>
                <w:szCs w:val="20"/>
                <w:lang w:val="en-GB"/>
              </w:rPr>
              <w:t xml:space="preserve"> 36/2023</w:t>
            </w:r>
          </w:p>
          <w:p w14:paraId="36A8E2F6" w14:textId="77777777" w:rsidR="00FC589B" w:rsidRPr="007E0B2C" w:rsidRDefault="00FC589B" w:rsidP="00FC589B">
            <w:pPr>
              <w:spacing w:after="0" w:line="240" w:lineRule="auto"/>
              <w:rPr>
                <w:rFonts w:ascii="Gill Sans MT" w:hAnsi="Gill Sans MT" w:cs="Calibri"/>
                <w:sz w:val="20"/>
                <w:szCs w:val="20"/>
                <w:lang w:val="en-GB"/>
              </w:rPr>
            </w:pPr>
          </w:p>
          <w:p w14:paraId="1D8E97E9" w14:textId="77777777" w:rsidR="00FC589B" w:rsidRPr="007E0B2C" w:rsidRDefault="00FC589B" w:rsidP="00FC589B">
            <w:pPr>
              <w:spacing w:after="0" w:line="240" w:lineRule="auto"/>
              <w:rPr>
                <w:rFonts w:ascii="Gill Sans MT" w:eastAsia="Times New Roman" w:hAnsi="Gill Sans MT" w:cs="Times New Roman"/>
                <w:sz w:val="20"/>
                <w:szCs w:val="20"/>
                <w:lang w:val="en-GB" w:eastAsia="it-IT"/>
              </w:rPr>
            </w:pPr>
            <w:r w:rsidRPr="007E0B2C">
              <w:rPr>
                <w:rFonts w:ascii="Gill Sans MT" w:eastAsia="Times New Roman" w:hAnsi="Gill Sans MT" w:cs="Times New Roman"/>
                <w:sz w:val="20"/>
                <w:szCs w:val="20"/>
                <w:lang w:val="en-GB" w:eastAsia="it-IT"/>
              </w:rPr>
              <w:t>All. I.7</w:t>
            </w:r>
          </w:p>
          <w:p w14:paraId="46F9F762" w14:textId="0055AFEC" w:rsidR="00FC589B" w:rsidRPr="007E0B2C" w:rsidRDefault="00FC589B" w:rsidP="00FC589B">
            <w:pPr>
              <w:spacing w:after="0" w:line="240" w:lineRule="auto"/>
              <w:rPr>
                <w:rFonts w:ascii="Gill Sans MT" w:eastAsia="Times New Roman" w:hAnsi="Gill Sans MT" w:cs="Times New Roman"/>
                <w:strike/>
                <w:sz w:val="20"/>
                <w:szCs w:val="20"/>
                <w:lang w:eastAsia="it-IT"/>
              </w:rPr>
            </w:pPr>
            <w:r w:rsidRPr="007E0B2C">
              <w:rPr>
                <w:rFonts w:ascii="Gill Sans MT" w:eastAsia="Times New Roman" w:hAnsi="Gill Sans MT" w:cs="Times New Roman"/>
                <w:sz w:val="20"/>
                <w:szCs w:val="20"/>
                <w:lang w:eastAsia="it-IT"/>
              </w:rPr>
              <w:t>Dlgs 26/2023</w:t>
            </w:r>
          </w:p>
        </w:tc>
        <w:tc>
          <w:tcPr>
            <w:tcW w:w="204" w:type="pct"/>
            <w:tcBorders>
              <w:bottom w:val="single" w:sz="4" w:space="0" w:color="auto"/>
            </w:tcBorders>
            <w:shd w:val="clear" w:color="000000" w:fill="FFFFFF"/>
            <w:vAlign w:val="center"/>
          </w:tcPr>
          <w:p w14:paraId="5A556CFA" w14:textId="77777777" w:rsidR="00714D5C" w:rsidRPr="007E0B2C" w:rsidRDefault="00714D5C" w:rsidP="00714D5C">
            <w:pPr>
              <w:spacing w:after="0" w:line="240" w:lineRule="auto"/>
              <w:jc w:val="both"/>
              <w:rPr>
                <w:rFonts w:ascii="Gill Sans MT" w:eastAsia="Times New Roman" w:hAnsi="Gill Sans MT" w:cs="Times New Roman"/>
                <w:sz w:val="20"/>
                <w:szCs w:val="20"/>
                <w:lang w:eastAsia="it-IT"/>
              </w:rPr>
            </w:pPr>
          </w:p>
        </w:tc>
        <w:tc>
          <w:tcPr>
            <w:tcW w:w="206" w:type="pct"/>
            <w:tcBorders>
              <w:bottom w:val="single" w:sz="4" w:space="0" w:color="auto"/>
            </w:tcBorders>
            <w:shd w:val="clear" w:color="000000" w:fill="FFFFFF"/>
            <w:vAlign w:val="center"/>
          </w:tcPr>
          <w:p w14:paraId="1A42A5EA" w14:textId="77777777" w:rsidR="00714D5C" w:rsidRPr="007E0B2C" w:rsidRDefault="00714D5C" w:rsidP="00714D5C">
            <w:pPr>
              <w:spacing w:after="0" w:line="240" w:lineRule="auto"/>
              <w:jc w:val="both"/>
              <w:rPr>
                <w:rFonts w:ascii="Gill Sans MT" w:eastAsia="Times New Roman" w:hAnsi="Gill Sans MT" w:cs="Times New Roman"/>
                <w:sz w:val="20"/>
                <w:szCs w:val="20"/>
                <w:lang w:eastAsia="it-IT"/>
              </w:rPr>
            </w:pPr>
          </w:p>
        </w:tc>
        <w:tc>
          <w:tcPr>
            <w:tcW w:w="206" w:type="pct"/>
            <w:tcBorders>
              <w:bottom w:val="single" w:sz="4" w:space="0" w:color="auto"/>
            </w:tcBorders>
            <w:shd w:val="clear" w:color="000000" w:fill="FFFFFF"/>
            <w:vAlign w:val="center"/>
          </w:tcPr>
          <w:p w14:paraId="09E3B57D" w14:textId="77777777" w:rsidR="00714D5C" w:rsidRPr="007E0B2C" w:rsidRDefault="00714D5C" w:rsidP="00714D5C">
            <w:pPr>
              <w:spacing w:after="0" w:line="240" w:lineRule="auto"/>
              <w:jc w:val="both"/>
              <w:rPr>
                <w:rFonts w:ascii="Gill Sans MT" w:eastAsia="Times New Roman" w:hAnsi="Gill Sans MT" w:cs="Times New Roman"/>
                <w:sz w:val="20"/>
                <w:szCs w:val="20"/>
                <w:lang w:eastAsia="it-IT"/>
              </w:rPr>
            </w:pPr>
          </w:p>
        </w:tc>
        <w:tc>
          <w:tcPr>
            <w:tcW w:w="685" w:type="pct"/>
            <w:tcBorders>
              <w:bottom w:val="single" w:sz="4" w:space="0" w:color="auto"/>
            </w:tcBorders>
            <w:shd w:val="clear" w:color="000000" w:fill="FFFFFF"/>
          </w:tcPr>
          <w:p w14:paraId="7FB627B7" w14:textId="77777777" w:rsidR="00714D5C" w:rsidRPr="007E0B2C" w:rsidRDefault="00714D5C" w:rsidP="00714D5C">
            <w:pPr>
              <w:spacing w:after="0" w:line="240" w:lineRule="auto"/>
              <w:jc w:val="both"/>
              <w:rPr>
                <w:rFonts w:ascii="Gill Sans MT" w:eastAsia="Times New Roman" w:hAnsi="Gill Sans MT" w:cs="Times New Roman"/>
                <w:sz w:val="20"/>
                <w:szCs w:val="20"/>
                <w:lang w:eastAsia="it-IT"/>
              </w:rPr>
            </w:pPr>
          </w:p>
        </w:tc>
      </w:tr>
      <w:tr w:rsidR="000F7830" w:rsidRPr="007E0B2C" w14:paraId="3582A407" w14:textId="77777777" w:rsidTr="00002668">
        <w:trPr>
          <w:trHeight w:val="269"/>
        </w:trPr>
        <w:tc>
          <w:tcPr>
            <w:tcW w:w="5000" w:type="pct"/>
            <w:gridSpan w:val="8"/>
            <w:shd w:val="clear" w:color="auto" w:fill="C6D9F1"/>
            <w:vAlign w:val="center"/>
          </w:tcPr>
          <w:p w14:paraId="7504000B" w14:textId="14534741" w:rsidR="00831FE1" w:rsidRPr="007E0B2C" w:rsidRDefault="00FE06B2" w:rsidP="009C1DFC">
            <w:pPr>
              <w:spacing w:after="0" w:line="240" w:lineRule="auto"/>
              <w:jc w:val="both"/>
              <w:rPr>
                <w:rFonts w:ascii="Gill Sans MT" w:eastAsia="Times New Roman" w:hAnsi="Gill Sans MT" w:cs="Times New Roman"/>
                <w:b/>
                <w:sz w:val="20"/>
                <w:szCs w:val="20"/>
                <w:lang w:eastAsia="it-IT"/>
              </w:rPr>
            </w:pPr>
            <w:r w:rsidRPr="007E0B2C">
              <w:rPr>
                <w:rFonts w:ascii="Gill Sans MT" w:eastAsia="Times New Roman" w:hAnsi="Gill Sans MT" w:cs="Times New Roman"/>
                <w:b/>
                <w:color w:val="365F91"/>
                <w:sz w:val="20"/>
                <w:szCs w:val="20"/>
                <w:lang w:eastAsia="it-IT"/>
              </w:rPr>
              <w:t>PR</w:t>
            </w:r>
            <w:r w:rsidR="00831FE1" w:rsidRPr="007E0B2C">
              <w:rPr>
                <w:rFonts w:ascii="Gill Sans MT" w:eastAsia="Times New Roman" w:hAnsi="Gill Sans MT" w:cs="Times New Roman"/>
                <w:b/>
                <w:color w:val="365F91"/>
                <w:sz w:val="20"/>
                <w:szCs w:val="20"/>
                <w:lang w:eastAsia="it-IT"/>
              </w:rPr>
              <w:t>OCEDURA</w:t>
            </w:r>
          </w:p>
        </w:tc>
      </w:tr>
      <w:tr w:rsidR="00AC5EDA" w:rsidRPr="007E0B2C" w14:paraId="619C9B55" w14:textId="77777777" w:rsidTr="003B196D">
        <w:trPr>
          <w:trHeight w:val="982"/>
        </w:trPr>
        <w:tc>
          <w:tcPr>
            <w:tcW w:w="381" w:type="pct"/>
            <w:shd w:val="clear" w:color="000000" w:fill="FFFFFF"/>
            <w:vAlign w:val="center"/>
            <w:hideMark/>
          </w:tcPr>
          <w:p w14:paraId="529CA719" w14:textId="1A6051CB" w:rsidR="00714D5C" w:rsidRPr="007E0B2C" w:rsidRDefault="00714D5C" w:rsidP="002F0926">
            <w:pPr>
              <w:pStyle w:val="Titolo1"/>
              <w:jc w:val="center"/>
              <w:rPr>
                <w:rFonts w:ascii="Gill Sans MT" w:eastAsia="Times New Roman" w:hAnsi="Gill Sans MT" w:cs="Times New Roman"/>
                <w:b/>
                <w:bCs/>
                <w:color w:val="auto"/>
                <w:sz w:val="20"/>
                <w:szCs w:val="20"/>
                <w:lang w:eastAsia="it-IT"/>
              </w:rPr>
            </w:pPr>
            <w:r w:rsidRPr="007E0B2C">
              <w:rPr>
                <w:rFonts w:ascii="Gill Sans MT" w:eastAsia="Times New Roman" w:hAnsi="Gill Sans MT" w:cs="Times New Roman"/>
                <w:b/>
                <w:bCs/>
                <w:color w:val="auto"/>
                <w:sz w:val="20"/>
                <w:szCs w:val="20"/>
                <w:lang w:eastAsia="it-IT"/>
              </w:rPr>
              <w:t>2</w:t>
            </w:r>
          </w:p>
        </w:tc>
        <w:tc>
          <w:tcPr>
            <w:tcW w:w="1878" w:type="pct"/>
            <w:shd w:val="clear" w:color="000000" w:fill="FFFFFF"/>
            <w:vAlign w:val="center"/>
            <w:hideMark/>
          </w:tcPr>
          <w:p w14:paraId="3B994028" w14:textId="0FDFF508" w:rsidR="00A82FB1" w:rsidRPr="007E0B2C" w:rsidRDefault="009B4C13" w:rsidP="009C1DFC">
            <w:pPr>
              <w:pStyle w:val="Titolo1"/>
              <w:spacing w:before="0" w:line="240" w:lineRule="auto"/>
              <w:jc w:val="both"/>
              <w:rPr>
                <w:rFonts w:ascii="Gill Sans MT" w:eastAsia="Times New Roman" w:hAnsi="Gill Sans MT" w:cs="Times New Roman"/>
                <w:color w:val="auto"/>
                <w:sz w:val="20"/>
                <w:szCs w:val="20"/>
                <w:lang w:eastAsia="it-IT"/>
              </w:rPr>
            </w:pPr>
            <w:r w:rsidRPr="007E0B2C">
              <w:rPr>
                <w:rFonts w:ascii="Gill Sans MT" w:eastAsia="Times New Roman" w:hAnsi="Gill Sans MT" w:cs="Times New Roman"/>
                <w:color w:val="auto"/>
                <w:sz w:val="20"/>
                <w:szCs w:val="20"/>
                <w:lang w:eastAsia="it-IT"/>
              </w:rPr>
              <w:t xml:space="preserve">E' </w:t>
            </w:r>
            <w:r w:rsidR="00714D5C" w:rsidRPr="007E0B2C">
              <w:rPr>
                <w:rFonts w:ascii="Gill Sans MT" w:eastAsia="Times New Roman" w:hAnsi="Gill Sans MT" w:cs="Times New Roman"/>
                <w:color w:val="auto"/>
                <w:sz w:val="20"/>
                <w:szCs w:val="20"/>
                <w:lang w:eastAsia="it-IT"/>
              </w:rPr>
              <w:t>stat</w:t>
            </w:r>
            <w:r w:rsidR="00A82FB1" w:rsidRPr="007E0B2C">
              <w:rPr>
                <w:rFonts w:ascii="Gill Sans MT" w:eastAsia="Times New Roman" w:hAnsi="Gill Sans MT" w:cs="Times New Roman"/>
                <w:color w:val="auto"/>
                <w:sz w:val="20"/>
                <w:szCs w:val="20"/>
                <w:lang w:eastAsia="it-IT"/>
              </w:rPr>
              <w:t xml:space="preserve">a predisposta la </w:t>
            </w:r>
            <w:r w:rsidR="001E3586" w:rsidRPr="007E0B2C">
              <w:rPr>
                <w:rFonts w:ascii="Gill Sans MT" w:eastAsia="Times New Roman" w:hAnsi="Gill Sans MT" w:cs="Times New Roman"/>
                <w:color w:val="auto"/>
                <w:sz w:val="20"/>
                <w:szCs w:val="20"/>
                <w:lang w:eastAsia="it-IT"/>
              </w:rPr>
              <w:t>decisione di</w:t>
            </w:r>
            <w:r w:rsidR="00A82FB1" w:rsidRPr="007E0B2C">
              <w:rPr>
                <w:rFonts w:ascii="Gill Sans MT" w:eastAsia="Times New Roman" w:hAnsi="Gill Sans MT" w:cs="Times New Roman"/>
                <w:color w:val="auto"/>
                <w:sz w:val="20"/>
                <w:szCs w:val="20"/>
                <w:lang w:eastAsia="it-IT"/>
              </w:rPr>
              <w:t xml:space="preserve"> contrarre, che indica la procedura che si intende adottare e che contiene i seguenti elementi</w:t>
            </w:r>
            <w:r w:rsidR="008D760F" w:rsidRPr="007E0B2C">
              <w:rPr>
                <w:rFonts w:ascii="Gill Sans MT" w:eastAsia="Times New Roman" w:hAnsi="Gill Sans MT" w:cs="Times New Roman"/>
                <w:color w:val="auto"/>
                <w:sz w:val="20"/>
                <w:szCs w:val="20"/>
                <w:lang w:eastAsia="it-IT"/>
              </w:rPr>
              <w:t>?</w:t>
            </w:r>
          </w:p>
          <w:p w14:paraId="43142FB9" w14:textId="7C5D300E" w:rsidR="002F0926" w:rsidRPr="007E0B2C" w:rsidRDefault="002F0926" w:rsidP="003C3DA2">
            <w:pPr>
              <w:numPr>
                <w:ilvl w:val="0"/>
                <w:numId w:val="8"/>
              </w:numPr>
              <w:spacing w:after="0" w:line="240" w:lineRule="auto"/>
              <w:ind w:left="317" w:hanging="283"/>
              <w:contextualSpacing/>
              <w:jc w:val="both"/>
              <w:rPr>
                <w:rFonts w:ascii="Gill Sans MT" w:hAnsi="Gill Sans MT" w:cs="Calibri"/>
                <w:sz w:val="20"/>
                <w:szCs w:val="20"/>
              </w:rPr>
            </w:pPr>
            <w:r w:rsidRPr="007E0B2C">
              <w:rPr>
                <w:rFonts w:ascii="Gill Sans MT" w:eastAsia="Times New Roman" w:hAnsi="Gill Sans MT" w:cs="Times New Roman"/>
                <w:sz w:val="20"/>
                <w:szCs w:val="20"/>
                <w:lang w:eastAsia="it-IT"/>
              </w:rPr>
              <w:t xml:space="preserve">gli </w:t>
            </w:r>
            <w:r w:rsidRPr="007E0B2C">
              <w:rPr>
                <w:rFonts w:ascii="Gill Sans MT" w:hAnsi="Gill Sans MT" w:cs="Calibri"/>
                <w:sz w:val="20"/>
                <w:szCs w:val="20"/>
              </w:rPr>
              <w:t>elementi essenziali del contratto;</w:t>
            </w:r>
          </w:p>
          <w:p w14:paraId="7877B1A8" w14:textId="7096BA2C" w:rsidR="002F0926" w:rsidRPr="007E0B2C" w:rsidRDefault="002F0926" w:rsidP="003C3DA2">
            <w:pPr>
              <w:numPr>
                <w:ilvl w:val="0"/>
                <w:numId w:val="8"/>
              </w:numPr>
              <w:spacing w:after="0" w:line="240" w:lineRule="auto"/>
              <w:ind w:left="317" w:hanging="283"/>
              <w:contextualSpacing/>
              <w:jc w:val="both"/>
              <w:rPr>
                <w:rFonts w:ascii="Gill Sans MT" w:hAnsi="Gill Sans MT" w:cs="Calibri"/>
                <w:sz w:val="20"/>
                <w:szCs w:val="20"/>
              </w:rPr>
            </w:pPr>
            <w:r w:rsidRPr="007E0B2C">
              <w:rPr>
                <w:rFonts w:ascii="Gill Sans MT" w:hAnsi="Gill Sans MT" w:cs="Calibri"/>
                <w:sz w:val="20"/>
                <w:szCs w:val="20"/>
              </w:rPr>
              <w:t>i criteri di selezione degli operatori economici</w:t>
            </w:r>
            <w:r w:rsidR="007C4D88" w:rsidRPr="007E0B2C">
              <w:rPr>
                <w:rFonts w:ascii="Gill Sans MT" w:hAnsi="Gill Sans MT" w:cs="Calibri"/>
                <w:sz w:val="20"/>
                <w:szCs w:val="20"/>
              </w:rPr>
              <w:t>;</w:t>
            </w:r>
          </w:p>
          <w:p w14:paraId="22E777FD" w14:textId="4E2CDC98" w:rsidR="002F0926" w:rsidRPr="007E0B2C" w:rsidRDefault="002F0926" w:rsidP="003C3DA2">
            <w:pPr>
              <w:numPr>
                <w:ilvl w:val="0"/>
                <w:numId w:val="8"/>
              </w:numPr>
              <w:spacing w:after="0" w:line="240" w:lineRule="auto"/>
              <w:ind w:left="317" w:hanging="283"/>
              <w:contextualSpacing/>
              <w:jc w:val="both"/>
              <w:rPr>
                <w:rFonts w:ascii="Gill Sans MT" w:hAnsi="Gill Sans MT" w:cs="Calibri"/>
                <w:sz w:val="20"/>
                <w:szCs w:val="20"/>
              </w:rPr>
            </w:pPr>
            <w:r w:rsidRPr="007E0B2C">
              <w:rPr>
                <w:rFonts w:ascii="Gill Sans MT" w:hAnsi="Gill Sans MT" w:cs="Calibri"/>
                <w:sz w:val="20"/>
                <w:szCs w:val="20"/>
              </w:rPr>
              <w:t>i criteri di aggiudicazione;</w:t>
            </w:r>
          </w:p>
          <w:p w14:paraId="5EC33CCD" w14:textId="771EEA1E" w:rsidR="00714D5C" w:rsidRPr="007E0B2C" w:rsidRDefault="002F0926" w:rsidP="003C3DA2">
            <w:pPr>
              <w:numPr>
                <w:ilvl w:val="0"/>
                <w:numId w:val="8"/>
              </w:numPr>
              <w:spacing w:after="0" w:line="240" w:lineRule="auto"/>
              <w:ind w:left="317" w:hanging="283"/>
              <w:contextualSpacing/>
              <w:jc w:val="both"/>
              <w:rPr>
                <w:rFonts w:ascii="Gill Sans MT" w:eastAsia="Times New Roman" w:hAnsi="Gill Sans MT" w:cs="Times New Roman"/>
                <w:sz w:val="20"/>
                <w:szCs w:val="20"/>
                <w:lang w:eastAsia="it-IT"/>
              </w:rPr>
            </w:pPr>
            <w:r w:rsidRPr="007E0B2C">
              <w:rPr>
                <w:rFonts w:ascii="Gill Sans MT" w:hAnsi="Gill Sans MT" w:cs="Calibri"/>
                <w:sz w:val="20"/>
                <w:szCs w:val="20"/>
              </w:rPr>
              <w:t>l’im</w:t>
            </w:r>
            <w:r w:rsidRPr="007E0B2C">
              <w:rPr>
                <w:rFonts w:ascii="Gill Sans MT" w:eastAsia="Times New Roman" w:hAnsi="Gill Sans MT" w:cs="Times New Roman"/>
                <w:sz w:val="20"/>
                <w:szCs w:val="20"/>
                <w:lang w:eastAsia="it-IT"/>
              </w:rPr>
              <w:t>pegno di spesa</w:t>
            </w:r>
            <w:r w:rsidR="00C01A28" w:rsidRPr="007E0B2C">
              <w:rPr>
                <w:rFonts w:ascii="Gill Sans MT" w:eastAsia="Times New Roman" w:hAnsi="Gill Sans MT" w:cs="Times New Roman"/>
                <w:sz w:val="20"/>
                <w:szCs w:val="20"/>
                <w:lang w:eastAsia="it-IT"/>
              </w:rPr>
              <w:t>.</w:t>
            </w:r>
          </w:p>
        </w:tc>
        <w:tc>
          <w:tcPr>
            <w:tcW w:w="754" w:type="pct"/>
            <w:shd w:val="clear" w:color="auto" w:fill="auto"/>
            <w:vAlign w:val="center"/>
            <w:hideMark/>
          </w:tcPr>
          <w:p w14:paraId="030072B2" w14:textId="24B7F458" w:rsidR="00714D5C" w:rsidRPr="007E0B2C" w:rsidRDefault="002F0926" w:rsidP="00321287">
            <w:pPr>
              <w:pStyle w:val="Titolo1"/>
              <w:spacing w:before="0" w:line="240" w:lineRule="auto"/>
              <w:rPr>
                <w:rFonts w:ascii="Gill Sans MT" w:eastAsia="Times New Roman" w:hAnsi="Gill Sans MT" w:cs="Times New Roman"/>
                <w:color w:val="auto"/>
                <w:sz w:val="20"/>
                <w:szCs w:val="20"/>
                <w:lang w:eastAsia="it-IT"/>
              </w:rPr>
            </w:pPr>
            <w:r w:rsidRPr="007E0B2C">
              <w:rPr>
                <w:rFonts w:ascii="Gill Sans MT" w:eastAsia="Times New Roman" w:hAnsi="Gill Sans MT" w:cs="Times New Roman"/>
                <w:color w:val="auto"/>
                <w:sz w:val="20"/>
                <w:szCs w:val="20"/>
                <w:lang w:eastAsia="it-IT"/>
              </w:rPr>
              <w:t>De</w:t>
            </w:r>
            <w:r w:rsidR="001E3586" w:rsidRPr="007E0B2C">
              <w:rPr>
                <w:rFonts w:ascii="Gill Sans MT" w:eastAsia="Times New Roman" w:hAnsi="Gill Sans MT" w:cs="Times New Roman"/>
                <w:color w:val="auto"/>
                <w:sz w:val="20"/>
                <w:szCs w:val="20"/>
                <w:lang w:eastAsia="it-IT"/>
              </w:rPr>
              <w:t>cisione di</w:t>
            </w:r>
            <w:r w:rsidRPr="007E0B2C">
              <w:rPr>
                <w:rFonts w:ascii="Gill Sans MT" w:eastAsia="Times New Roman" w:hAnsi="Gill Sans MT" w:cs="Times New Roman"/>
                <w:color w:val="auto"/>
                <w:sz w:val="20"/>
                <w:szCs w:val="20"/>
                <w:lang w:eastAsia="it-IT"/>
              </w:rPr>
              <w:t xml:space="preserve"> contrarre e documentazione di gara allegata</w:t>
            </w:r>
            <w:r w:rsidRPr="007E0B2C" w:rsidDel="002F0926">
              <w:rPr>
                <w:rFonts w:ascii="Gill Sans MT" w:eastAsia="Times New Roman" w:hAnsi="Gill Sans MT" w:cs="Times New Roman"/>
                <w:color w:val="auto"/>
                <w:sz w:val="20"/>
                <w:szCs w:val="20"/>
                <w:lang w:eastAsia="it-IT"/>
              </w:rPr>
              <w:t xml:space="preserve"> </w:t>
            </w:r>
          </w:p>
        </w:tc>
        <w:tc>
          <w:tcPr>
            <w:tcW w:w="686" w:type="pct"/>
            <w:shd w:val="clear" w:color="000000" w:fill="FFFFFF"/>
            <w:vAlign w:val="center"/>
            <w:hideMark/>
          </w:tcPr>
          <w:p w14:paraId="7000E166" w14:textId="2B9828D6" w:rsidR="006A2F61" w:rsidRPr="007E0B2C" w:rsidRDefault="006A2F61" w:rsidP="006A2F61">
            <w:pPr>
              <w:spacing w:after="0" w:line="0" w:lineRule="atLeast"/>
              <w:rPr>
                <w:rFonts w:ascii="Gill Sans MT" w:eastAsia="Times New Roman" w:hAnsi="Gill Sans MT" w:cs="Times New Roman"/>
                <w:sz w:val="20"/>
                <w:szCs w:val="20"/>
                <w:lang w:val="en-GB" w:eastAsia="it-IT"/>
              </w:rPr>
            </w:pPr>
            <w:r w:rsidRPr="007E0B2C">
              <w:rPr>
                <w:rFonts w:ascii="Gill Sans MT" w:eastAsia="Times New Roman" w:hAnsi="Gill Sans MT" w:cs="Times New Roman"/>
                <w:sz w:val="20"/>
                <w:szCs w:val="20"/>
                <w:lang w:val="en-GB" w:eastAsia="it-IT"/>
              </w:rPr>
              <w:t>Art. 17 c. 1</w:t>
            </w:r>
          </w:p>
          <w:p w14:paraId="0F402BF4" w14:textId="08D9150E" w:rsidR="006A2F61" w:rsidRPr="007E0B2C" w:rsidRDefault="006A2F61" w:rsidP="008D760F">
            <w:pPr>
              <w:spacing w:after="0" w:line="0" w:lineRule="atLeast"/>
              <w:rPr>
                <w:sz w:val="20"/>
                <w:szCs w:val="20"/>
                <w:lang w:eastAsia="it-IT"/>
              </w:rPr>
            </w:pPr>
            <w:r w:rsidRPr="007E0B2C">
              <w:rPr>
                <w:rFonts w:ascii="Gill Sans MT" w:eastAsia="Times New Roman" w:hAnsi="Gill Sans MT" w:cs="Times New Roman"/>
                <w:sz w:val="20"/>
                <w:szCs w:val="20"/>
                <w:lang w:eastAsia="it-IT"/>
              </w:rPr>
              <w:t>Dlgs 36/2023</w:t>
            </w:r>
          </w:p>
        </w:tc>
        <w:tc>
          <w:tcPr>
            <w:tcW w:w="204" w:type="pct"/>
            <w:shd w:val="clear" w:color="000000" w:fill="FFFFFF"/>
            <w:vAlign w:val="center"/>
          </w:tcPr>
          <w:p w14:paraId="2BE2E152" w14:textId="77777777" w:rsidR="00714D5C" w:rsidRPr="007E0B2C" w:rsidRDefault="00714D5C" w:rsidP="00151D3A">
            <w:pPr>
              <w:pStyle w:val="Titolo1"/>
              <w:rPr>
                <w:rFonts w:ascii="Gill Sans MT" w:eastAsia="Times New Roman" w:hAnsi="Gill Sans MT" w:cs="Times New Roman"/>
                <w:color w:val="auto"/>
                <w:sz w:val="20"/>
                <w:szCs w:val="20"/>
                <w:lang w:eastAsia="it-IT"/>
              </w:rPr>
            </w:pPr>
          </w:p>
        </w:tc>
        <w:tc>
          <w:tcPr>
            <w:tcW w:w="206" w:type="pct"/>
            <w:shd w:val="clear" w:color="000000" w:fill="FFFFFF"/>
            <w:vAlign w:val="center"/>
          </w:tcPr>
          <w:p w14:paraId="39EACAAD" w14:textId="77777777" w:rsidR="00714D5C" w:rsidRPr="007E0B2C" w:rsidRDefault="00714D5C" w:rsidP="00151D3A">
            <w:pPr>
              <w:pStyle w:val="Titolo1"/>
              <w:rPr>
                <w:rFonts w:ascii="Gill Sans MT" w:eastAsia="Times New Roman" w:hAnsi="Gill Sans MT" w:cs="Times New Roman"/>
                <w:color w:val="auto"/>
                <w:sz w:val="20"/>
                <w:szCs w:val="20"/>
                <w:lang w:eastAsia="it-IT"/>
              </w:rPr>
            </w:pPr>
          </w:p>
        </w:tc>
        <w:tc>
          <w:tcPr>
            <w:tcW w:w="206" w:type="pct"/>
            <w:shd w:val="clear" w:color="000000" w:fill="FFFFFF"/>
            <w:vAlign w:val="center"/>
          </w:tcPr>
          <w:p w14:paraId="7F6E180D" w14:textId="77777777" w:rsidR="00714D5C" w:rsidRPr="007E0B2C" w:rsidRDefault="00714D5C" w:rsidP="00151D3A">
            <w:pPr>
              <w:pStyle w:val="Titolo1"/>
              <w:rPr>
                <w:rFonts w:ascii="Gill Sans MT" w:eastAsia="Times New Roman" w:hAnsi="Gill Sans MT" w:cs="Times New Roman"/>
                <w:color w:val="auto"/>
                <w:sz w:val="20"/>
                <w:szCs w:val="20"/>
                <w:lang w:eastAsia="it-IT"/>
              </w:rPr>
            </w:pPr>
          </w:p>
        </w:tc>
        <w:tc>
          <w:tcPr>
            <w:tcW w:w="685" w:type="pct"/>
            <w:shd w:val="clear" w:color="000000" w:fill="FFFFFF"/>
          </w:tcPr>
          <w:p w14:paraId="3D9D9652" w14:textId="77777777" w:rsidR="00714D5C" w:rsidRPr="007E0B2C" w:rsidRDefault="00714D5C" w:rsidP="00151D3A">
            <w:pPr>
              <w:pStyle w:val="Titolo1"/>
              <w:rPr>
                <w:rFonts w:ascii="Gill Sans MT" w:eastAsia="Times New Roman" w:hAnsi="Gill Sans MT" w:cs="Times New Roman"/>
                <w:color w:val="auto"/>
                <w:sz w:val="20"/>
                <w:szCs w:val="20"/>
                <w:lang w:eastAsia="it-IT"/>
              </w:rPr>
            </w:pPr>
          </w:p>
        </w:tc>
      </w:tr>
      <w:tr w:rsidR="00356E14" w:rsidRPr="00C30E4D" w14:paraId="0AD1E49C" w14:textId="77777777" w:rsidTr="003B196D">
        <w:trPr>
          <w:trHeight w:val="814"/>
        </w:trPr>
        <w:tc>
          <w:tcPr>
            <w:tcW w:w="381" w:type="pct"/>
            <w:shd w:val="clear" w:color="000000" w:fill="FFFFFF"/>
            <w:vAlign w:val="center"/>
          </w:tcPr>
          <w:p w14:paraId="0178D261" w14:textId="45E27933" w:rsidR="00356E14" w:rsidRPr="007E0B2C" w:rsidRDefault="00D838AB" w:rsidP="00356E14">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3</w:t>
            </w:r>
          </w:p>
        </w:tc>
        <w:tc>
          <w:tcPr>
            <w:tcW w:w="1878" w:type="pct"/>
            <w:shd w:val="clear" w:color="000000" w:fill="FFFFFF"/>
            <w:vAlign w:val="center"/>
          </w:tcPr>
          <w:p w14:paraId="132B781B" w14:textId="74940922" w:rsidR="00356E14" w:rsidRPr="007E0B2C" w:rsidRDefault="00356E14" w:rsidP="00C960E5">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 xml:space="preserve">E’ stata fornita nella decisione </w:t>
            </w:r>
            <w:r w:rsidR="00C960E5" w:rsidRPr="007E0B2C">
              <w:rPr>
                <w:rFonts w:ascii="Gill Sans MT" w:eastAsia="Times New Roman" w:hAnsi="Gill Sans MT" w:cs="Times New Roman"/>
                <w:sz w:val="20"/>
                <w:szCs w:val="20"/>
                <w:lang w:eastAsia="it-IT"/>
              </w:rPr>
              <w:t>di</w:t>
            </w:r>
            <w:r w:rsidRPr="007E0B2C">
              <w:rPr>
                <w:rFonts w:ascii="Gill Sans MT" w:eastAsia="Times New Roman" w:hAnsi="Gill Sans MT" w:cs="Times New Roman"/>
                <w:sz w:val="20"/>
                <w:szCs w:val="20"/>
                <w:lang w:eastAsia="it-IT"/>
              </w:rPr>
              <w:t xml:space="preserve"> contrarre adeguata motivazione circa la sussistenza dei seguenti presupposti </w:t>
            </w:r>
            <w:r w:rsidR="00064FAA" w:rsidRPr="007E0B2C">
              <w:rPr>
                <w:rFonts w:ascii="Gill Sans MT" w:eastAsia="Times New Roman" w:hAnsi="Gill Sans MT" w:cs="Times New Roman"/>
                <w:i/>
                <w:sz w:val="20"/>
                <w:szCs w:val="20"/>
                <w:lang w:eastAsia="it-IT"/>
              </w:rPr>
              <w:t>(v.</w:t>
            </w:r>
            <w:r w:rsidRPr="007E0B2C">
              <w:rPr>
                <w:rFonts w:ascii="Gill Sans MT" w:eastAsia="Times New Roman" w:hAnsi="Gill Sans MT" w:cs="Times New Roman"/>
                <w:i/>
                <w:sz w:val="20"/>
                <w:szCs w:val="20"/>
                <w:lang w:eastAsia="it-IT"/>
              </w:rPr>
              <w:t xml:space="preserve"> punti da 3.1 a 3.4)</w:t>
            </w:r>
            <w:r w:rsidRPr="007E0B2C">
              <w:rPr>
                <w:rFonts w:ascii="Gill Sans MT" w:eastAsia="Times New Roman" w:hAnsi="Gill Sans MT" w:cs="Times New Roman"/>
                <w:sz w:val="20"/>
                <w:szCs w:val="20"/>
                <w:lang w:eastAsia="it-IT"/>
              </w:rPr>
              <w:t>,</w:t>
            </w:r>
            <w:r w:rsidRPr="007E0B2C">
              <w:rPr>
                <w:rFonts w:ascii="Gill Sans MT" w:eastAsia="Times New Roman" w:hAnsi="Gill Sans MT" w:cs="Times New Roman"/>
                <w:i/>
                <w:sz w:val="20"/>
                <w:szCs w:val="20"/>
                <w:lang w:eastAsia="it-IT"/>
              </w:rPr>
              <w:t xml:space="preserve"> </w:t>
            </w:r>
            <w:r w:rsidRPr="007E0B2C">
              <w:rPr>
                <w:rFonts w:ascii="Gill Sans MT" w:eastAsia="Times New Roman" w:hAnsi="Gill Sans MT" w:cs="Times New Roman"/>
                <w:sz w:val="20"/>
                <w:szCs w:val="20"/>
                <w:lang w:eastAsia="it-IT"/>
              </w:rPr>
              <w:t>che legittimano il ricorso alla procedura negoziata senza previa pubblicazione di un bando di gara</w:t>
            </w:r>
            <w:r w:rsidR="00EE112B" w:rsidRPr="007E0B2C">
              <w:rPr>
                <w:rFonts w:ascii="Gill Sans MT" w:eastAsia="Times New Roman" w:hAnsi="Gill Sans MT" w:cs="Times New Roman"/>
                <w:sz w:val="20"/>
                <w:szCs w:val="20"/>
                <w:lang w:eastAsia="it-IT"/>
              </w:rPr>
              <w:t xml:space="preserve"> (in relazione alla specifica situazione di fatto e alle caratteristiche dei mercati potenzialmente interessati e delle dinamiche che li caratterizzano, e nel rispetto dei principi di risultato, fiducia e accesso al mercato)</w:t>
            </w:r>
            <w:r w:rsidRPr="007E0B2C">
              <w:rPr>
                <w:rFonts w:ascii="Gill Sans MT" w:eastAsia="Times New Roman" w:hAnsi="Gill Sans MT" w:cs="Times New Roman"/>
                <w:sz w:val="20"/>
                <w:szCs w:val="20"/>
                <w:lang w:eastAsia="it-IT"/>
              </w:rPr>
              <w:t>?</w:t>
            </w:r>
          </w:p>
        </w:tc>
        <w:tc>
          <w:tcPr>
            <w:tcW w:w="754" w:type="pct"/>
            <w:shd w:val="clear" w:color="auto" w:fill="auto"/>
            <w:vAlign w:val="center"/>
          </w:tcPr>
          <w:p w14:paraId="05AB6560" w14:textId="59299633" w:rsidR="00356E14" w:rsidRPr="007E0B2C" w:rsidRDefault="00356E14" w:rsidP="00356E14">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 xml:space="preserve">Decisione </w:t>
            </w:r>
            <w:r w:rsidR="000A7310" w:rsidRPr="007E0B2C">
              <w:rPr>
                <w:rFonts w:ascii="Gill Sans MT" w:eastAsia="Times New Roman" w:hAnsi="Gill Sans MT" w:cs="Times New Roman"/>
                <w:sz w:val="20"/>
                <w:szCs w:val="20"/>
                <w:lang w:eastAsia="it-IT"/>
              </w:rPr>
              <w:t>di</w:t>
            </w:r>
            <w:r w:rsidRPr="007E0B2C">
              <w:rPr>
                <w:rFonts w:ascii="Gill Sans MT" w:eastAsia="Times New Roman" w:hAnsi="Gill Sans MT" w:cs="Times New Roman"/>
                <w:sz w:val="20"/>
                <w:szCs w:val="20"/>
                <w:lang w:eastAsia="it-IT"/>
              </w:rPr>
              <w:t xml:space="preserve"> contrarre</w:t>
            </w:r>
          </w:p>
        </w:tc>
        <w:tc>
          <w:tcPr>
            <w:tcW w:w="686" w:type="pct"/>
            <w:shd w:val="clear" w:color="000000" w:fill="FFFFFF"/>
            <w:vAlign w:val="center"/>
          </w:tcPr>
          <w:p w14:paraId="4CC4F336" w14:textId="77777777" w:rsidR="00356E14" w:rsidRPr="007E0B2C" w:rsidRDefault="00356E14" w:rsidP="00356E14">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Art. 76 c. 1</w:t>
            </w:r>
          </w:p>
          <w:p w14:paraId="1AA8DFAD" w14:textId="77777777" w:rsidR="00356E14" w:rsidRPr="007E0B2C" w:rsidRDefault="00356E14" w:rsidP="00EE112B">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Dlgs 36/2023</w:t>
            </w:r>
          </w:p>
          <w:p w14:paraId="3D947A29" w14:textId="77777777" w:rsidR="003871F8" w:rsidRPr="007E0B2C" w:rsidRDefault="003871F8" w:rsidP="00EE112B">
            <w:pPr>
              <w:spacing w:after="0" w:line="240" w:lineRule="auto"/>
              <w:rPr>
                <w:rFonts w:ascii="Gill Sans MT" w:eastAsia="Times New Roman" w:hAnsi="Gill Sans MT" w:cs="Times New Roman"/>
                <w:sz w:val="20"/>
                <w:szCs w:val="20"/>
                <w:lang w:val="en-US" w:eastAsia="it-IT"/>
              </w:rPr>
            </w:pPr>
          </w:p>
          <w:p w14:paraId="6CA39019" w14:textId="77777777" w:rsidR="003871F8" w:rsidRPr="007E0B2C" w:rsidRDefault="00C25038" w:rsidP="00EE112B">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Art. 32 Direttiva</w:t>
            </w:r>
          </w:p>
          <w:p w14:paraId="1B5CD062" w14:textId="04A05896" w:rsidR="00C25038" w:rsidRPr="007E0B2C" w:rsidRDefault="00C25038" w:rsidP="00EE112B">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2014/24/UE</w:t>
            </w:r>
          </w:p>
        </w:tc>
        <w:tc>
          <w:tcPr>
            <w:tcW w:w="204" w:type="pct"/>
            <w:shd w:val="clear" w:color="000000" w:fill="FFFFFF"/>
            <w:vAlign w:val="center"/>
          </w:tcPr>
          <w:p w14:paraId="52B2F9C8"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37255C5D"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2F5530C1"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c>
          <w:tcPr>
            <w:tcW w:w="685" w:type="pct"/>
            <w:shd w:val="clear" w:color="000000" w:fill="FFFFFF"/>
          </w:tcPr>
          <w:p w14:paraId="723C3533"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r>
      <w:tr w:rsidR="00356E14" w:rsidRPr="007E0B2C" w14:paraId="1B9CE1F4" w14:textId="77777777" w:rsidTr="003B196D">
        <w:trPr>
          <w:trHeight w:val="814"/>
        </w:trPr>
        <w:tc>
          <w:tcPr>
            <w:tcW w:w="381" w:type="pct"/>
            <w:shd w:val="clear" w:color="000000" w:fill="FFFFFF"/>
            <w:vAlign w:val="center"/>
          </w:tcPr>
          <w:p w14:paraId="457B1C49" w14:textId="114F93B8" w:rsidR="00356E14" w:rsidRPr="007E0B2C" w:rsidRDefault="00D838AB" w:rsidP="00356E14">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3.1</w:t>
            </w:r>
          </w:p>
        </w:tc>
        <w:tc>
          <w:tcPr>
            <w:tcW w:w="1878" w:type="pct"/>
            <w:shd w:val="clear" w:color="000000" w:fill="FFFFFF"/>
            <w:vAlign w:val="center"/>
          </w:tcPr>
          <w:p w14:paraId="1EF908A5" w14:textId="2BBA911F" w:rsidR="00356E14" w:rsidRPr="007E0B2C" w:rsidRDefault="000A7310" w:rsidP="00356E14">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Quando non sia stata presentata alcuna offerta o alcuna offerta appropriata, né alcuna domanda di partecipazione o alcuna domanda di partecipazione appropriata, in esito all'esperimento di una procedura aperta o ristretta, purché le condizioni iniziali dell'appalto non siano sostanzialmente modificate e purché sia trasmessa una relazione alla Commissione europea, su richiesta di quest’ultima.</w:t>
            </w:r>
          </w:p>
        </w:tc>
        <w:tc>
          <w:tcPr>
            <w:tcW w:w="754" w:type="pct"/>
            <w:shd w:val="clear" w:color="auto" w:fill="auto"/>
            <w:vAlign w:val="center"/>
          </w:tcPr>
          <w:p w14:paraId="52CD598A" w14:textId="323EE302" w:rsidR="00356E14" w:rsidRPr="007E0B2C" w:rsidRDefault="000A7310" w:rsidP="00356E14">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Decisione di contrarre</w:t>
            </w:r>
          </w:p>
        </w:tc>
        <w:tc>
          <w:tcPr>
            <w:tcW w:w="686" w:type="pct"/>
            <w:shd w:val="clear" w:color="000000" w:fill="FFFFFF"/>
            <w:vAlign w:val="center"/>
          </w:tcPr>
          <w:p w14:paraId="7B8FA7E1" w14:textId="77777777" w:rsidR="00356E14" w:rsidRPr="007E0B2C" w:rsidRDefault="000A7310" w:rsidP="00356E14">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Art. 76 c. 2 lett. a)</w:t>
            </w:r>
          </w:p>
          <w:p w14:paraId="72B8D2A1" w14:textId="77777777" w:rsidR="000A7310" w:rsidRPr="007E0B2C" w:rsidRDefault="000A7310" w:rsidP="00356E14">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Dlgs 36/2023</w:t>
            </w:r>
          </w:p>
          <w:p w14:paraId="1AA23765" w14:textId="77777777" w:rsidR="00C25038" w:rsidRPr="007E0B2C" w:rsidRDefault="00C25038" w:rsidP="00356E14">
            <w:pPr>
              <w:spacing w:after="0" w:line="240" w:lineRule="auto"/>
              <w:rPr>
                <w:rFonts w:ascii="Gill Sans MT" w:eastAsia="Times New Roman" w:hAnsi="Gill Sans MT" w:cs="Times New Roman"/>
                <w:sz w:val="20"/>
                <w:szCs w:val="20"/>
                <w:lang w:val="en-US" w:eastAsia="it-IT"/>
              </w:rPr>
            </w:pPr>
          </w:p>
          <w:p w14:paraId="5A4005A9" w14:textId="4F507BF6" w:rsidR="00C25038" w:rsidRPr="007E0B2C" w:rsidRDefault="00C25038" w:rsidP="00C25038">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Art. 32 Direttiva</w:t>
            </w:r>
          </w:p>
          <w:p w14:paraId="2AF0D46E" w14:textId="287A7EC8" w:rsidR="00C25038" w:rsidRPr="007E0B2C" w:rsidRDefault="00C25038" w:rsidP="00C25038">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2014/24/UE</w:t>
            </w:r>
          </w:p>
        </w:tc>
        <w:tc>
          <w:tcPr>
            <w:tcW w:w="204" w:type="pct"/>
            <w:shd w:val="clear" w:color="000000" w:fill="FFFFFF"/>
            <w:vAlign w:val="center"/>
          </w:tcPr>
          <w:p w14:paraId="74125CDF"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7F81B9D7"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2EC35D6D"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c>
          <w:tcPr>
            <w:tcW w:w="685" w:type="pct"/>
            <w:shd w:val="clear" w:color="000000" w:fill="FFFFFF"/>
          </w:tcPr>
          <w:p w14:paraId="17E3DCDE"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r>
      <w:tr w:rsidR="00356E14" w:rsidRPr="007E0B2C" w14:paraId="55CE92C8" w14:textId="77777777" w:rsidTr="003B196D">
        <w:trPr>
          <w:trHeight w:val="814"/>
        </w:trPr>
        <w:tc>
          <w:tcPr>
            <w:tcW w:w="381" w:type="pct"/>
            <w:shd w:val="clear" w:color="000000" w:fill="FFFFFF"/>
            <w:vAlign w:val="center"/>
          </w:tcPr>
          <w:p w14:paraId="43D25D43" w14:textId="7345365B" w:rsidR="00356E14" w:rsidRPr="007E0B2C" w:rsidRDefault="0047055C" w:rsidP="00356E14">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3.2</w:t>
            </w:r>
          </w:p>
        </w:tc>
        <w:tc>
          <w:tcPr>
            <w:tcW w:w="1878" w:type="pct"/>
            <w:shd w:val="clear" w:color="000000" w:fill="FFFFFF"/>
            <w:vAlign w:val="center"/>
          </w:tcPr>
          <w:p w14:paraId="1BE4E52F" w14:textId="6E37CB6D" w:rsidR="004625B0" w:rsidRPr="007E0B2C" w:rsidRDefault="004625B0" w:rsidP="004625B0">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Quando i servizi possono essere forniti unicamente da un determinato operatore economico</w:t>
            </w:r>
            <w:r w:rsidR="00712D88" w:rsidRPr="007E0B2C">
              <w:rPr>
                <w:rFonts w:ascii="Gill Sans MT" w:eastAsia="Times New Roman" w:hAnsi="Gill Sans MT" w:cs="Times New Roman"/>
                <w:sz w:val="20"/>
                <w:szCs w:val="20"/>
                <w:lang w:eastAsia="it-IT"/>
              </w:rPr>
              <w:t xml:space="preserve"> per una delle seguenti ragioni?</w:t>
            </w:r>
          </w:p>
          <w:p w14:paraId="3BB7DF6C" w14:textId="31B1E7CD" w:rsidR="004625B0" w:rsidRPr="007E0B2C" w:rsidRDefault="004625B0" w:rsidP="004625B0">
            <w:pPr>
              <w:pStyle w:val="Paragrafoelenco"/>
              <w:numPr>
                <w:ilvl w:val="0"/>
                <w:numId w:val="39"/>
              </w:num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lastRenderedPageBreak/>
              <w:t>lo scopo dell'appalto consiste nella creazione o nell'acquisizione di un'opera d'arte o rappresentazione artistica unica;</w:t>
            </w:r>
          </w:p>
          <w:p w14:paraId="4EA299C0" w14:textId="77777777" w:rsidR="004625B0" w:rsidRPr="007E0B2C" w:rsidRDefault="004625B0" w:rsidP="004625B0">
            <w:pPr>
              <w:pStyle w:val="Paragrafoelenco"/>
              <w:numPr>
                <w:ilvl w:val="0"/>
                <w:numId w:val="39"/>
              </w:num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la concorrenza è assente per motivi tecnici;</w:t>
            </w:r>
          </w:p>
          <w:p w14:paraId="7850B63E" w14:textId="4588A125" w:rsidR="00356E14" w:rsidRPr="007E0B2C" w:rsidRDefault="004625B0" w:rsidP="004625B0">
            <w:pPr>
              <w:pStyle w:val="Paragrafoelenco"/>
              <w:numPr>
                <w:ilvl w:val="0"/>
                <w:numId w:val="39"/>
              </w:num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la tutela di diritti esclusivi, inclusi i diritti di proprietà intellettuale.</w:t>
            </w:r>
          </w:p>
        </w:tc>
        <w:tc>
          <w:tcPr>
            <w:tcW w:w="754" w:type="pct"/>
            <w:shd w:val="clear" w:color="auto" w:fill="auto"/>
            <w:vAlign w:val="center"/>
          </w:tcPr>
          <w:p w14:paraId="4B6C5FBC" w14:textId="0FE79853" w:rsidR="00356E14" w:rsidRPr="007E0B2C" w:rsidRDefault="004625B0" w:rsidP="00356E14">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lastRenderedPageBreak/>
              <w:t>Decisione di contrarre</w:t>
            </w:r>
          </w:p>
        </w:tc>
        <w:tc>
          <w:tcPr>
            <w:tcW w:w="686" w:type="pct"/>
            <w:shd w:val="clear" w:color="000000" w:fill="FFFFFF"/>
            <w:vAlign w:val="center"/>
          </w:tcPr>
          <w:p w14:paraId="494AD6B9" w14:textId="04B6ADD5" w:rsidR="00356E14" w:rsidRPr="007E0B2C" w:rsidRDefault="004625B0" w:rsidP="00356E14">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 xml:space="preserve">Art. 76 c. </w:t>
            </w:r>
            <w:r w:rsidR="00AA40D9" w:rsidRPr="007E0B2C">
              <w:rPr>
                <w:rFonts w:ascii="Gill Sans MT" w:eastAsia="Times New Roman" w:hAnsi="Gill Sans MT" w:cs="Times New Roman"/>
                <w:sz w:val="20"/>
                <w:szCs w:val="20"/>
                <w:lang w:val="en-US" w:eastAsia="it-IT"/>
              </w:rPr>
              <w:t xml:space="preserve">2 </w:t>
            </w:r>
            <w:r w:rsidRPr="007E0B2C">
              <w:rPr>
                <w:rFonts w:ascii="Gill Sans MT" w:eastAsia="Times New Roman" w:hAnsi="Gill Sans MT" w:cs="Times New Roman"/>
                <w:sz w:val="20"/>
                <w:szCs w:val="20"/>
                <w:lang w:val="en-US" w:eastAsia="it-IT"/>
              </w:rPr>
              <w:t>lett. b)</w:t>
            </w:r>
          </w:p>
          <w:p w14:paraId="34E50CE9" w14:textId="77777777" w:rsidR="004625B0" w:rsidRPr="007E0B2C" w:rsidRDefault="004625B0" w:rsidP="00356E14">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Dlgs 36/2023</w:t>
            </w:r>
          </w:p>
          <w:p w14:paraId="38897AB2" w14:textId="77777777" w:rsidR="00C25038" w:rsidRPr="007E0B2C" w:rsidRDefault="00C25038" w:rsidP="00356E14">
            <w:pPr>
              <w:spacing w:after="0" w:line="240" w:lineRule="auto"/>
              <w:rPr>
                <w:rFonts w:ascii="Gill Sans MT" w:eastAsia="Times New Roman" w:hAnsi="Gill Sans MT" w:cs="Times New Roman"/>
                <w:sz w:val="20"/>
                <w:szCs w:val="20"/>
                <w:lang w:val="en-US" w:eastAsia="it-IT"/>
              </w:rPr>
            </w:pPr>
          </w:p>
          <w:p w14:paraId="2159F0FC" w14:textId="77777777" w:rsidR="00C25038" w:rsidRPr="007E0B2C" w:rsidRDefault="00C25038" w:rsidP="00C25038">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lastRenderedPageBreak/>
              <w:t>Art. 32 Direttiva</w:t>
            </w:r>
          </w:p>
          <w:p w14:paraId="17A188D7" w14:textId="127EABBF" w:rsidR="00C25038" w:rsidRPr="007E0B2C" w:rsidRDefault="00C25038" w:rsidP="00C25038">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2014/24/UE</w:t>
            </w:r>
          </w:p>
        </w:tc>
        <w:tc>
          <w:tcPr>
            <w:tcW w:w="204" w:type="pct"/>
            <w:shd w:val="clear" w:color="000000" w:fill="FFFFFF"/>
            <w:vAlign w:val="center"/>
          </w:tcPr>
          <w:p w14:paraId="2B0B55E8"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6CEB68CA"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1E20007A"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c>
          <w:tcPr>
            <w:tcW w:w="685" w:type="pct"/>
            <w:shd w:val="clear" w:color="000000" w:fill="FFFFFF"/>
          </w:tcPr>
          <w:p w14:paraId="4CBEFBCC"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r>
      <w:tr w:rsidR="00356E14" w:rsidRPr="007E0B2C" w14:paraId="552CBD07" w14:textId="77777777" w:rsidTr="003B196D">
        <w:trPr>
          <w:trHeight w:val="347"/>
        </w:trPr>
        <w:tc>
          <w:tcPr>
            <w:tcW w:w="381" w:type="pct"/>
            <w:shd w:val="clear" w:color="000000" w:fill="FFFFFF"/>
            <w:vAlign w:val="center"/>
          </w:tcPr>
          <w:p w14:paraId="5E0275DC" w14:textId="2FAC31EE" w:rsidR="00356E14" w:rsidRPr="007E0B2C" w:rsidRDefault="004625B0" w:rsidP="00356E14">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lastRenderedPageBreak/>
              <w:t>3.3</w:t>
            </w:r>
          </w:p>
        </w:tc>
        <w:tc>
          <w:tcPr>
            <w:tcW w:w="1878" w:type="pct"/>
            <w:shd w:val="clear" w:color="000000" w:fill="FFFFFF"/>
            <w:vAlign w:val="center"/>
          </w:tcPr>
          <w:p w14:paraId="1F707155" w14:textId="41E67D95" w:rsidR="00356E14" w:rsidRPr="007E0B2C" w:rsidRDefault="001E7CB3" w:rsidP="001E7CB3">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Nella misura strettamente necessaria quando, per ragioni di estrema urgenza derivante da eventi imprevedibili dalla stazione appaltante, i termini per le procedure aperte o per le procedure ristrette o per le procedure competitive con negoziazione non possono essere rispettati, sempre che le circostanze invocate per giustificare l’estrema urgenza non siano in alcun caso imputabili alle stazioni appaltanti.</w:t>
            </w:r>
          </w:p>
        </w:tc>
        <w:tc>
          <w:tcPr>
            <w:tcW w:w="754" w:type="pct"/>
            <w:shd w:val="clear" w:color="auto" w:fill="auto"/>
            <w:vAlign w:val="center"/>
          </w:tcPr>
          <w:p w14:paraId="37B89FBF" w14:textId="77CA6BC3" w:rsidR="00356E14" w:rsidRPr="007E0B2C" w:rsidRDefault="001E7CB3" w:rsidP="00356E14">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Decisione di contrarre</w:t>
            </w:r>
          </w:p>
        </w:tc>
        <w:tc>
          <w:tcPr>
            <w:tcW w:w="686" w:type="pct"/>
            <w:shd w:val="clear" w:color="000000" w:fill="FFFFFF"/>
            <w:vAlign w:val="center"/>
          </w:tcPr>
          <w:p w14:paraId="2902E784" w14:textId="441CB37D" w:rsidR="001E7CB3" w:rsidRPr="007E0B2C" w:rsidRDefault="001E7CB3" w:rsidP="001E7CB3">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 xml:space="preserve">Art. 76 c. </w:t>
            </w:r>
            <w:r w:rsidR="00AA40D9" w:rsidRPr="007E0B2C">
              <w:rPr>
                <w:rFonts w:ascii="Gill Sans MT" w:eastAsia="Times New Roman" w:hAnsi="Gill Sans MT" w:cs="Times New Roman"/>
                <w:sz w:val="20"/>
                <w:szCs w:val="20"/>
                <w:lang w:val="en-US" w:eastAsia="it-IT"/>
              </w:rPr>
              <w:t xml:space="preserve">2 </w:t>
            </w:r>
            <w:r w:rsidRPr="007E0B2C">
              <w:rPr>
                <w:rFonts w:ascii="Gill Sans MT" w:eastAsia="Times New Roman" w:hAnsi="Gill Sans MT" w:cs="Times New Roman"/>
                <w:sz w:val="20"/>
                <w:szCs w:val="20"/>
                <w:lang w:val="en-US" w:eastAsia="it-IT"/>
              </w:rPr>
              <w:t>lett. c)</w:t>
            </w:r>
          </w:p>
          <w:p w14:paraId="340FF308" w14:textId="77777777" w:rsidR="00356E14" w:rsidRPr="007E0B2C" w:rsidRDefault="001E7CB3" w:rsidP="001E7CB3">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Dlgs 36/2023</w:t>
            </w:r>
          </w:p>
          <w:p w14:paraId="5291B0DC" w14:textId="77777777" w:rsidR="00C25038" w:rsidRPr="007E0B2C" w:rsidRDefault="00C25038" w:rsidP="001E7CB3">
            <w:pPr>
              <w:spacing w:after="0" w:line="240" w:lineRule="auto"/>
              <w:rPr>
                <w:rFonts w:ascii="Gill Sans MT" w:eastAsia="Times New Roman" w:hAnsi="Gill Sans MT" w:cs="Times New Roman"/>
                <w:sz w:val="20"/>
                <w:szCs w:val="20"/>
                <w:lang w:val="en-US" w:eastAsia="it-IT"/>
              </w:rPr>
            </w:pPr>
          </w:p>
          <w:p w14:paraId="4E9FBB44" w14:textId="77777777" w:rsidR="00C25038" w:rsidRPr="007E0B2C" w:rsidRDefault="00C25038" w:rsidP="00C25038">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Art. 32 Direttiva</w:t>
            </w:r>
          </w:p>
          <w:p w14:paraId="40D5425F" w14:textId="60E002D5" w:rsidR="00C25038" w:rsidRPr="007E0B2C" w:rsidRDefault="00C25038" w:rsidP="00C25038">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2014/24/UE</w:t>
            </w:r>
          </w:p>
        </w:tc>
        <w:tc>
          <w:tcPr>
            <w:tcW w:w="204" w:type="pct"/>
            <w:shd w:val="clear" w:color="000000" w:fill="FFFFFF"/>
            <w:vAlign w:val="center"/>
          </w:tcPr>
          <w:p w14:paraId="50600423"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0E8B9373"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1BA4695D"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c>
          <w:tcPr>
            <w:tcW w:w="685" w:type="pct"/>
            <w:shd w:val="clear" w:color="000000" w:fill="FFFFFF"/>
          </w:tcPr>
          <w:p w14:paraId="0D6ACC4F"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r>
      <w:tr w:rsidR="00356E14" w:rsidRPr="00C30E4D" w14:paraId="356952DC" w14:textId="77777777" w:rsidTr="003B196D">
        <w:trPr>
          <w:trHeight w:val="814"/>
        </w:trPr>
        <w:tc>
          <w:tcPr>
            <w:tcW w:w="381" w:type="pct"/>
            <w:shd w:val="clear" w:color="000000" w:fill="FFFFFF"/>
            <w:vAlign w:val="center"/>
          </w:tcPr>
          <w:p w14:paraId="5CB45AE6" w14:textId="50592290" w:rsidR="00356E14" w:rsidRPr="007E0B2C" w:rsidRDefault="00AA40D9" w:rsidP="00356E14">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3.4</w:t>
            </w:r>
          </w:p>
        </w:tc>
        <w:tc>
          <w:tcPr>
            <w:tcW w:w="1878" w:type="pct"/>
            <w:shd w:val="clear" w:color="000000" w:fill="FFFFFF"/>
            <w:vAlign w:val="center"/>
          </w:tcPr>
          <w:p w14:paraId="37BDAB79" w14:textId="46921555" w:rsidR="00AA40D9" w:rsidRPr="007E0B2C" w:rsidRDefault="00AA40D9" w:rsidP="00AA40D9">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 xml:space="preserve">Nuovi servizi consistenti nella ripetizione di servizi analoghi, già affidati all'operatore economico aggiudicatario dell'appalto iniziale dalle medesime stazioni appaltanti, </w:t>
            </w:r>
            <w:r w:rsidR="00712D88" w:rsidRPr="007E0B2C">
              <w:rPr>
                <w:rFonts w:ascii="Gill Sans MT" w:eastAsia="Times New Roman" w:hAnsi="Gill Sans MT" w:cs="Times New Roman"/>
                <w:sz w:val="20"/>
                <w:szCs w:val="20"/>
                <w:lang w:eastAsia="it-IT"/>
              </w:rPr>
              <w:t>alle seguenti condizioni?</w:t>
            </w:r>
          </w:p>
          <w:p w14:paraId="2C42E2F7" w14:textId="11E7DBEA" w:rsidR="00254ADF" w:rsidRPr="007E0B2C" w:rsidRDefault="00C41176" w:rsidP="001A4747">
            <w:pPr>
              <w:numPr>
                <w:ilvl w:val="0"/>
                <w:numId w:val="41"/>
              </w:numPr>
              <w:spacing w:after="0" w:line="240" w:lineRule="auto"/>
              <w:ind w:left="317" w:hanging="283"/>
              <w:contextualSpacing/>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 xml:space="preserve">che </w:t>
            </w:r>
            <w:r w:rsidR="00AA40D9" w:rsidRPr="007E0B2C">
              <w:rPr>
                <w:rFonts w:ascii="Gill Sans MT" w:eastAsia="Times New Roman" w:hAnsi="Gill Sans MT" w:cs="Times New Roman"/>
                <w:sz w:val="20"/>
                <w:szCs w:val="20"/>
                <w:lang w:eastAsia="it-IT"/>
              </w:rPr>
              <w:t>tali servizi siano conformi al progetto a base di gara</w:t>
            </w:r>
            <w:r w:rsidR="00653461" w:rsidRPr="007E0B2C">
              <w:rPr>
                <w:rFonts w:ascii="Gill Sans MT" w:eastAsia="Times New Roman" w:hAnsi="Gill Sans MT" w:cs="Times New Roman"/>
                <w:sz w:val="20"/>
                <w:szCs w:val="20"/>
                <w:lang w:eastAsia="it-IT"/>
              </w:rPr>
              <w:t xml:space="preserve"> e</w:t>
            </w:r>
            <w:r w:rsidRPr="007E0B2C">
              <w:rPr>
                <w:rFonts w:ascii="Gill Sans MT" w:eastAsia="Times New Roman" w:hAnsi="Gill Sans MT" w:cs="Times New Roman"/>
                <w:sz w:val="20"/>
                <w:szCs w:val="20"/>
                <w:lang w:eastAsia="it-IT"/>
              </w:rPr>
              <w:t xml:space="preserve"> che tale </w:t>
            </w:r>
            <w:r w:rsidR="00254ADF" w:rsidRPr="007E0B2C">
              <w:rPr>
                <w:rFonts w:ascii="Gill Sans MT" w:eastAsia="Times New Roman" w:hAnsi="Gill Sans MT" w:cs="Times New Roman"/>
                <w:sz w:val="20"/>
                <w:szCs w:val="20"/>
                <w:lang w:eastAsia="it-IT"/>
              </w:rPr>
              <w:t>progetto</w:t>
            </w:r>
            <w:r w:rsidR="00AA40D9" w:rsidRPr="007E0B2C">
              <w:rPr>
                <w:rFonts w:ascii="Gill Sans MT" w:eastAsia="Times New Roman" w:hAnsi="Gill Sans MT" w:cs="Times New Roman"/>
                <w:sz w:val="20"/>
                <w:szCs w:val="20"/>
                <w:lang w:eastAsia="it-IT"/>
              </w:rPr>
              <w:t xml:space="preserve"> sia stato oggetto di un primo appalto aggiudicato secondo una procedura </w:t>
            </w:r>
            <w:r w:rsidR="00254ADF" w:rsidRPr="007E0B2C">
              <w:rPr>
                <w:rFonts w:ascii="Gill Sans MT" w:eastAsia="Times New Roman" w:hAnsi="Gill Sans MT" w:cs="Times New Roman"/>
                <w:sz w:val="20"/>
                <w:szCs w:val="20"/>
                <w:lang w:eastAsia="it-IT"/>
              </w:rPr>
              <w:t xml:space="preserve">ordinaria </w:t>
            </w:r>
            <w:r w:rsidR="00AA40D9" w:rsidRPr="007E0B2C">
              <w:rPr>
                <w:rFonts w:ascii="Gill Sans MT" w:eastAsia="Times New Roman" w:hAnsi="Gill Sans MT" w:cs="Times New Roman"/>
                <w:sz w:val="20"/>
                <w:szCs w:val="20"/>
                <w:lang w:eastAsia="it-IT"/>
              </w:rPr>
              <w:t xml:space="preserve">di </w:t>
            </w:r>
            <w:r w:rsidR="00254ADF" w:rsidRPr="007E0B2C">
              <w:rPr>
                <w:rFonts w:ascii="Gill Sans MT" w:eastAsia="Times New Roman" w:hAnsi="Gill Sans MT" w:cs="Times New Roman"/>
                <w:sz w:val="20"/>
                <w:szCs w:val="20"/>
                <w:lang w:eastAsia="it-IT"/>
              </w:rPr>
              <w:t>cui all'art. 70, c</w:t>
            </w:r>
            <w:r w:rsidRPr="007E0B2C">
              <w:rPr>
                <w:rFonts w:ascii="Gill Sans MT" w:eastAsia="Times New Roman" w:hAnsi="Gill Sans MT" w:cs="Times New Roman"/>
                <w:sz w:val="20"/>
                <w:szCs w:val="20"/>
                <w:lang w:eastAsia="it-IT"/>
              </w:rPr>
              <w:t>.</w:t>
            </w:r>
            <w:r w:rsidR="00254ADF" w:rsidRPr="007E0B2C">
              <w:rPr>
                <w:rFonts w:ascii="Gill Sans MT" w:eastAsia="Times New Roman" w:hAnsi="Gill Sans MT" w:cs="Times New Roman"/>
                <w:sz w:val="20"/>
                <w:szCs w:val="20"/>
                <w:lang w:eastAsia="it-IT"/>
              </w:rPr>
              <w:t xml:space="preserve"> 1</w:t>
            </w:r>
            <w:r w:rsidRPr="007E0B2C">
              <w:rPr>
                <w:rFonts w:ascii="Gill Sans MT" w:eastAsia="Times New Roman" w:hAnsi="Gill Sans MT" w:cs="Times New Roman"/>
                <w:sz w:val="20"/>
                <w:szCs w:val="20"/>
                <w:lang w:eastAsia="it-IT"/>
              </w:rPr>
              <w:t xml:space="preserve"> del Dlgs 36/2023</w:t>
            </w:r>
            <w:r w:rsidR="00254ADF" w:rsidRPr="007E0B2C">
              <w:rPr>
                <w:rFonts w:ascii="Gill Sans MT" w:eastAsia="Times New Roman" w:hAnsi="Gill Sans MT" w:cs="Times New Roman"/>
                <w:sz w:val="20"/>
                <w:szCs w:val="20"/>
                <w:lang w:eastAsia="it-IT"/>
              </w:rPr>
              <w:t>;</w:t>
            </w:r>
          </w:p>
          <w:p w14:paraId="2FB3F0D5" w14:textId="5E7CBC00" w:rsidR="007F6150" w:rsidRPr="007E0B2C" w:rsidRDefault="00C41176" w:rsidP="007F6150">
            <w:pPr>
              <w:numPr>
                <w:ilvl w:val="0"/>
                <w:numId w:val="41"/>
              </w:numPr>
              <w:spacing w:after="0" w:line="240" w:lineRule="auto"/>
              <w:ind w:left="317" w:hanging="283"/>
              <w:contextualSpacing/>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 xml:space="preserve">che </w:t>
            </w:r>
            <w:r w:rsidR="00254ADF" w:rsidRPr="007E0B2C">
              <w:rPr>
                <w:rFonts w:ascii="Gill Sans MT" w:eastAsia="Times New Roman" w:hAnsi="Gill Sans MT" w:cs="Times New Roman"/>
                <w:sz w:val="20"/>
                <w:szCs w:val="20"/>
                <w:lang w:eastAsia="it-IT"/>
              </w:rPr>
              <w:t xml:space="preserve">il </w:t>
            </w:r>
            <w:r w:rsidR="00AA40D9" w:rsidRPr="007E0B2C">
              <w:rPr>
                <w:rFonts w:ascii="Gill Sans MT" w:eastAsia="Times New Roman" w:hAnsi="Gill Sans MT" w:cs="Times New Roman"/>
                <w:sz w:val="20"/>
                <w:szCs w:val="20"/>
                <w:lang w:eastAsia="it-IT"/>
              </w:rPr>
              <w:t xml:space="preserve">progetto </w:t>
            </w:r>
            <w:r w:rsidR="00254ADF" w:rsidRPr="007E0B2C">
              <w:rPr>
                <w:rFonts w:ascii="Gill Sans MT" w:eastAsia="Times New Roman" w:hAnsi="Gill Sans MT" w:cs="Times New Roman"/>
                <w:sz w:val="20"/>
                <w:szCs w:val="20"/>
                <w:lang w:eastAsia="it-IT"/>
              </w:rPr>
              <w:t>di base indichi</w:t>
            </w:r>
            <w:r w:rsidR="00AA40D9" w:rsidRPr="007E0B2C">
              <w:rPr>
                <w:rFonts w:ascii="Gill Sans MT" w:eastAsia="Times New Roman" w:hAnsi="Gill Sans MT" w:cs="Times New Roman"/>
                <w:sz w:val="20"/>
                <w:szCs w:val="20"/>
                <w:lang w:eastAsia="it-IT"/>
              </w:rPr>
              <w:t xml:space="preserve"> l'entità di </w:t>
            </w:r>
            <w:r w:rsidR="00254ADF" w:rsidRPr="007E0B2C">
              <w:rPr>
                <w:rFonts w:ascii="Gill Sans MT" w:eastAsia="Times New Roman" w:hAnsi="Gill Sans MT" w:cs="Times New Roman"/>
                <w:sz w:val="20"/>
                <w:szCs w:val="20"/>
                <w:lang w:eastAsia="it-IT"/>
              </w:rPr>
              <w:t xml:space="preserve">tali </w:t>
            </w:r>
            <w:r w:rsidR="00AA40D9" w:rsidRPr="007E0B2C">
              <w:rPr>
                <w:rFonts w:ascii="Gill Sans MT" w:eastAsia="Times New Roman" w:hAnsi="Gill Sans MT" w:cs="Times New Roman"/>
                <w:sz w:val="20"/>
                <w:szCs w:val="20"/>
                <w:lang w:eastAsia="it-IT"/>
              </w:rPr>
              <w:t>eventuali servizi e le condizioni alle quali essi verranno aggiudicati</w:t>
            </w:r>
            <w:r w:rsidR="007F6150" w:rsidRPr="007E0B2C">
              <w:rPr>
                <w:rFonts w:ascii="Gill Sans MT" w:eastAsia="Times New Roman" w:hAnsi="Gill Sans MT" w:cs="Times New Roman"/>
                <w:sz w:val="20"/>
                <w:szCs w:val="20"/>
                <w:lang w:eastAsia="it-IT"/>
              </w:rPr>
              <w:t>;</w:t>
            </w:r>
          </w:p>
          <w:p w14:paraId="7AC132D5" w14:textId="63409830" w:rsidR="00C41176" w:rsidRPr="007E0B2C" w:rsidRDefault="00C41176" w:rsidP="00C41176">
            <w:pPr>
              <w:numPr>
                <w:ilvl w:val="0"/>
                <w:numId w:val="41"/>
              </w:numPr>
              <w:spacing w:after="0" w:line="240" w:lineRule="auto"/>
              <w:ind w:left="317" w:hanging="283"/>
              <w:contextualSpacing/>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 xml:space="preserve">che </w:t>
            </w:r>
            <w:r w:rsidR="007F6150" w:rsidRPr="007E0B2C">
              <w:rPr>
                <w:rFonts w:ascii="Gill Sans MT" w:eastAsia="Times New Roman" w:hAnsi="Gill Sans MT" w:cs="Times New Roman"/>
                <w:sz w:val="20"/>
                <w:szCs w:val="20"/>
                <w:lang w:eastAsia="it-IT"/>
              </w:rPr>
              <w:t>l</w:t>
            </w:r>
            <w:r w:rsidR="00AA40D9" w:rsidRPr="007E0B2C">
              <w:rPr>
                <w:rFonts w:ascii="Gill Sans MT" w:eastAsia="Times New Roman" w:hAnsi="Gill Sans MT" w:cs="Times New Roman"/>
                <w:sz w:val="20"/>
                <w:szCs w:val="20"/>
                <w:lang w:eastAsia="it-IT"/>
              </w:rPr>
              <w:t>a possibilità di avvalersi della procedura</w:t>
            </w:r>
            <w:r w:rsidR="007F6150" w:rsidRPr="007E0B2C">
              <w:rPr>
                <w:rFonts w:ascii="Gill Sans MT" w:eastAsia="Times New Roman" w:hAnsi="Gill Sans MT" w:cs="Times New Roman"/>
                <w:sz w:val="20"/>
                <w:szCs w:val="20"/>
                <w:lang w:eastAsia="it-IT"/>
              </w:rPr>
              <w:t xml:space="preserve"> negoziata senza previa pubblicazione di un bando di gara</w:t>
            </w:r>
            <w:r w:rsidR="00AA40D9" w:rsidRPr="007E0B2C">
              <w:rPr>
                <w:rFonts w:ascii="Gill Sans MT" w:eastAsia="Times New Roman" w:hAnsi="Gill Sans MT" w:cs="Times New Roman"/>
                <w:sz w:val="20"/>
                <w:szCs w:val="20"/>
                <w:lang w:eastAsia="it-IT"/>
              </w:rPr>
              <w:t xml:space="preserve"> </w:t>
            </w:r>
            <w:r w:rsidR="007F6150" w:rsidRPr="007E0B2C">
              <w:rPr>
                <w:rFonts w:ascii="Gill Sans MT" w:eastAsia="Times New Roman" w:hAnsi="Gill Sans MT" w:cs="Times New Roman"/>
                <w:sz w:val="20"/>
                <w:szCs w:val="20"/>
                <w:lang w:eastAsia="it-IT"/>
              </w:rPr>
              <w:t xml:space="preserve">sia </w:t>
            </w:r>
            <w:r w:rsidR="00AA40D9" w:rsidRPr="007E0B2C">
              <w:rPr>
                <w:rFonts w:ascii="Gill Sans MT" w:eastAsia="Times New Roman" w:hAnsi="Gill Sans MT" w:cs="Times New Roman"/>
                <w:sz w:val="20"/>
                <w:szCs w:val="20"/>
                <w:lang w:eastAsia="it-IT"/>
              </w:rPr>
              <w:t>indicata sin dall'avvio del confronto competitivo nella prima operazione</w:t>
            </w:r>
            <w:r w:rsidR="007F6150" w:rsidRPr="007E0B2C">
              <w:rPr>
                <w:rFonts w:ascii="Gill Sans MT" w:eastAsia="Times New Roman" w:hAnsi="Gill Sans MT" w:cs="Times New Roman"/>
                <w:sz w:val="20"/>
                <w:szCs w:val="20"/>
                <w:lang w:eastAsia="it-IT"/>
              </w:rPr>
              <w:t xml:space="preserve"> </w:t>
            </w:r>
            <w:r w:rsidR="00AA40D9" w:rsidRPr="007E0B2C">
              <w:rPr>
                <w:rFonts w:ascii="Gill Sans MT" w:eastAsia="Times New Roman" w:hAnsi="Gill Sans MT" w:cs="Times New Roman"/>
                <w:sz w:val="20"/>
                <w:szCs w:val="20"/>
                <w:lang w:eastAsia="it-IT"/>
              </w:rPr>
              <w:t>e l'importo totale previsto per la prestazione d</w:t>
            </w:r>
            <w:r w:rsidRPr="007E0B2C">
              <w:rPr>
                <w:rFonts w:ascii="Gill Sans MT" w:eastAsia="Times New Roman" w:hAnsi="Gill Sans MT" w:cs="Times New Roman"/>
                <w:sz w:val="20"/>
                <w:szCs w:val="20"/>
                <w:lang w:eastAsia="it-IT"/>
              </w:rPr>
              <w:t xml:space="preserve">i tali </w:t>
            </w:r>
            <w:r w:rsidR="00AA40D9" w:rsidRPr="007E0B2C">
              <w:rPr>
                <w:rFonts w:ascii="Gill Sans MT" w:eastAsia="Times New Roman" w:hAnsi="Gill Sans MT" w:cs="Times New Roman"/>
                <w:sz w:val="20"/>
                <w:szCs w:val="20"/>
                <w:lang w:eastAsia="it-IT"/>
              </w:rPr>
              <w:t xml:space="preserve">servizi </w:t>
            </w:r>
            <w:r w:rsidRPr="007E0B2C">
              <w:rPr>
                <w:rFonts w:ascii="Gill Sans MT" w:eastAsia="Times New Roman" w:hAnsi="Gill Sans MT" w:cs="Times New Roman"/>
                <w:sz w:val="20"/>
                <w:szCs w:val="20"/>
                <w:lang w:eastAsia="it-IT"/>
              </w:rPr>
              <w:t xml:space="preserve">sia </w:t>
            </w:r>
            <w:r w:rsidR="00AA40D9" w:rsidRPr="007E0B2C">
              <w:rPr>
                <w:rFonts w:ascii="Gill Sans MT" w:eastAsia="Times New Roman" w:hAnsi="Gill Sans MT" w:cs="Times New Roman"/>
                <w:sz w:val="20"/>
                <w:szCs w:val="20"/>
                <w:lang w:eastAsia="it-IT"/>
              </w:rPr>
              <w:t xml:space="preserve">computato per la determinazione del valore globale dell'appalto, ai fini dell'applicazione </w:t>
            </w:r>
            <w:r w:rsidRPr="007E0B2C">
              <w:rPr>
                <w:rFonts w:ascii="Gill Sans MT" w:eastAsia="Times New Roman" w:hAnsi="Gill Sans MT" w:cs="Times New Roman"/>
                <w:sz w:val="20"/>
                <w:szCs w:val="20"/>
                <w:lang w:eastAsia="it-IT"/>
              </w:rPr>
              <w:t>delle soglie di cui all'art. 14, c.</w:t>
            </w:r>
            <w:r w:rsidR="00AA40D9" w:rsidRPr="007E0B2C">
              <w:rPr>
                <w:rFonts w:ascii="Gill Sans MT" w:eastAsia="Times New Roman" w:hAnsi="Gill Sans MT" w:cs="Times New Roman"/>
                <w:sz w:val="20"/>
                <w:szCs w:val="20"/>
                <w:lang w:eastAsia="it-IT"/>
              </w:rPr>
              <w:t xml:space="preserve"> 1</w:t>
            </w:r>
            <w:r w:rsidRPr="007E0B2C">
              <w:rPr>
                <w:rFonts w:ascii="Gill Sans MT" w:eastAsia="Times New Roman" w:hAnsi="Gill Sans MT" w:cs="Times New Roman"/>
                <w:sz w:val="20"/>
                <w:szCs w:val="20"/>
                <w:lang w:eastAsia="it-IT"/>
              </w:rPr>
              <w:t xml:space="preserve"> del Dlgs 36/2023;</w:t>
            </w:r>
          </w:p>
          <w:p w14:paraId="0E100AD1" w14:textId="2CD0D73C" w:rsidR="00356E14" w:rsidRPr="007E0B2C" w:rsidRDefault="00C74666" w:rsidP="00B5127A">
            <w:pPr>
              <w:numPr>
                <w:ilvl w:val="0"/>
                <w:numId w:val="41"/>
              </w:numPr>
              <w:spacing w:after="0" w:line="240" w:lineRule="auto"/>
              <w:ind w:left="317" w:hanging="283"/>
              <w:contextualSpacing/>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 xml:space="preserve">che </w:t>
            </w:r>
            <w:r w:rsidR="00C41176" w:rsidRPr="007E0B2C">
              <w:rPr>
                <w:rFonts w:ascii="Gill Sans MT" w:eastAsia="Times New Roman" w:hAnsi="Gill Sans MT" w:cs="Times New Roman"/>
                <w:sz w:val="20"/>
                <w:szCs w:val="20"/>
                <w:lang w:eastAsia="it-IT"/>
              </w:rPr>
              <w:t>i</w:t>
            </w:r>
            <w:r w:rsidR="00AA40D9" w:rsidRPr="007E0B2C">
              <w:rPr>
                <w:rFonts w:ascii="Gill Sans MT" w:eastAsia="Times New Roman" w:hAnsi="Gill Sans MT" w:cs="Times New Roman"/>
                <w:sz w:val="20"/>
                <w:szCs w:val="20"/>
                <w:lang w:eastAsia="it-IT"/>
              </w:rPr>
              <w:t>l ricorso</w:t>
            </w:r>
            <w:r w:rsidR="00B5127A" w:rsidRPr="007E0B2C">
              <w:rPr>
                <w:rFonts w:ascii="Gill Sans MT" w:eastAsia="Times New Roman" w:hAnsi="Gill Sans MT" w:cs="Times New Roman"/>
                <w:sz w:val="20"/>
                <w:szCs w:val="20"/>
                <w:lang w:eastAsia="it-IT"/>
              </w:rPr>
              <w:t xml:space="preserve"> alla</w:t>
            </w:r>
            <w:r w:rsidR="00AA40D9" w:rsidRPr="007E0B2C">
              <w:rPr>
                <w:rFonts w:ascii="Gill Sans MT" w:eastAsia="Times New Roman" w:hAnsi="Gill Sans MT" w:cs="Times New Roman"/>
                <w:sz w:val="20"/>
                <w:szCs w:val="20"/>
                <w:lang w:eastAsia="it-IT"/>
              </w:rPr>
              <w:t xml:space="preserve"> </w:t>
            </w:r>
            <w:r w:rsidR="00C41176" w:rsidRPr="007E0B2C">
              <w:rPr>
                <w:rFonts w:ascii="Gill Sans MT" w:eastAsia="Times New Roman" w:hAnsi="Gill Sans MT" w:cs="Times New Roman"/>
                <w:sz w:val="20"/>
                <w:szCs w:val="20"/>
                <w:lang w:eastAsia="it-IT"/>
              </w:rPr>
              <w:t xml:space="preserve">procedura negoziata senza previa pubblicazione di un bando di gara </w:t>
            </w:r>
            <w:r w:rsidR="00B5127A" w:rsidRPr="007E0B2C">
              <w:rPr>
                <w:rFonts w:ascii="Gill Sans MT" w:eastAsia="Times New Roman" w:hAnsi="Gill Sans MT" w:cs="Times New Roman"/>
                <w:sz w:val="20"/>
                <w:szCs w:val="20"/>
                <w:lang w:eastAsia="it-IT"/>
              </w:rPr>
              <w:t>avvenga</w:t>
            </w:r>
            <w:r w:rsidR="00094FE1" w:rsidRPr="007E0B2C">
              <w:rPr>
                <w:rFonts w:ascii="Gill Sans MT" w:eastAsia="Times New Roman" w:hAnsi="Gill Sans MT" w:cs="Times New Roman"/>
                <w:sz w:val="20"/>
                <w:szCs w:val="20"/>
                <w:lang w:eastAsia="it-IT"/>
              </w:rPr>
              <w:t xml:space="preserve"> nel </w:t>
            </w:r>
            <w:r w:rsidR="00AA40D9" w:rsidRPr="007E0B2C">
              <w:rPr>
                <w:rFonts w:ascii="Gill Sans MT" w:eastAsia="Times New Roman" w:hAnsi="Gill Sans MT" w:cs="Times New Roman"/>
                <w:sz w:val="20"/>
                <w:szCs w:val="20"/>
                <w:lang w:eastAsia="it-IT"/>
              </w:rPr>
              <w:t>triennio successivo alla</w:t>
            </w:r>
            <w:r w:rsidR="00225A20" w:rsidRPr="007E0B2C">
              <w:rPr>
                <w:rFonts w:ascii="Gill Sans MT" w:eastAsia="Times New Roman" w:hAnsi="Gill Sans MT" w:cs="Times New Roman"/>
                <w:sz w:val="20"/>
                <w:szCs w:val="20"/>
                <w:lang w:eastAsia="it-IT"/>
              </w:rPr>
              <w:t xml:space="preserve"> stipulazione del contratto d'</w:t>
            </w:r>
            <w:r w:rsidR="00AA40D9" w:rsidRPr="007E0B2C">
              <w:rPr>
                <w:rFonts w:ascii="Gill Sans MT" w:eastAsia="Times New Roman" w:hAnsi="Gill Sans MT" w:cs="Times New Roman"/>
                <w:sz w:val="20"/>
                <w:szCs w:val="20"/>
                <w:lang w:eastAsia="it-IT"/>
              </w:rPr>
              <w:t>appalto iniziale.</w:t>
            </w:r>
          </w:p>
        </w:tc>
        <w:tc>
          <w:tcPr>
            <w:tcW w:w="754" w:type="pct"/>
            <w:shd w:val="clear" w:color="auto" w:fill="auto"/>
            <w:vAlign w:val="center"/>
          </w:tcPr>
          <w:p w14:paraId="187B9E90" w14:textId="6133D3BD" w:rsidR="00356E14" w:rsidRPr="007E0B2C" w:rsidRDefault="00AA40D9" w:rsidP="00356E14">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Decisione di contrarre</w:t>
            </w:r>
          </w:p>
        </w:tc>
        <w:tc>
          <w:tcPr>
            <w:tcW w:w="686" w:type="pct"/>
            <w:shd w:val="clear" w:color="000000" w:fill="FFFFFF"/>
            <w:vAlign w:val="center"/>
          </w:tcPr>
          <w:p w14:paraId="3ADAE883" w14:textId="77777777" w:rsidR="00356E14" w:rsidRPr="007E0B2C" w:rsidRDefault="00AA40D9" w:rsidP="00356E14">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Art. 76 c. 6</w:t>
            </w:r>
          </w:p>
          <w:p w14:paraId="73962593" w14:textId="77777777" w:rsidR="00AA40D9" w:rsidRPr="007E0B2C" w:rsidRDefault="00AA40D9" w:rsidP="00356E14">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Dlgs 36/2023</w:t>
            </w:r>
          </w:p>
          <w:p w14:paraId="1A110550" w14:textId="77777777" w:rsidR="00C25038" w:rsidRPr="007E0B2C" w:rsidRDefault="00C25038" w:rsidP="00356E14">
            <w:pPr>
              <w:spacing w:after="0" w:line="240" w:lineRule="auto"/>
              <w:rPr>
                <w:rFonts w:ascii="Gill Sans MT" w:eastAsia="Times New Roman" w:hAnsi="Gill Sans MT" w:cs="Times New Roman"/>
                <w:sz w:val="20"/>
                <w:szCs w:val="20"/>
                <w:lang w:val="en-US" w:eastAsia="it-IT"/>
              </w:rPr>
            </w:pPr>
          </w:p>
          <w:p w14:paraId="7B837049" w14:textId="77777777" w:rsidR="00C25038" w:rsidRPr="007E0B2C" w:rsidRDefault="00C25038" w:rsidP="00C25038">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Art. 32 Direttiva</w:t>
            </w:r>
          </w:p>
          <w:p w14:paraId="597EBB59" w14:textId="7C779029" w:rsidR="00C25038" w:rsidRPr="007E0B2C" w:rsidRDefault="00C25038" w:rsidP="00C25038">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2014/24/UE</w:t>
            </w:r>
          </w:p>
        </w:tc>
        <w:tc>
          <w:tcPr>
            <w:tcW w:w="204" w:type="pct"/>
            <w:shd w:val="clear" w:color="000000" w:fill="FFFFFF"/>
            <w:vAlign w:val="center"/>
          </w:tcPr>
          <w:p w14:paraId="6DE638A5"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341800B0"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17DF2566"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c>
          <w:tcPr>
            <w:tcW w:w="685" w:type="pct"/>
            <w:shd w:val="clear" w:color="000000" w:fill="FFFFFF"/>
          </w:tcPr>
          <w:p w14:paraId="66AA7C24"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r>
      <w:tr w:rsidR="00356E14" w:rsidRPr="007E0B2C" w14:paraId="576E6577" w14:textId="77777777" w:rsidTr="003B196D">
        <w:trPr>
          <w:trHeight w:val="1192"/>
        </w:trPr>
        <w:tc>
          <w:tcPr>
            <w:tcW w:w="381" w:type="pct"/>
            <w:shd w:val="clear" w:color="000000" w:fill="FFFFFF"/>
            <w:vAlign w:val="center"/>
          </w:tcPr>
          <w:p w14:paraId="1FB82ECD" w14:textId="7E4D2852" w:rsidR="00356E14" w:rsidRPr="007E0B2C" w:rsidRDefault="000C3507" w:rsidP="00356E14">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4</w:t>
            </w:r>
          </w:p>
        </w:tc>
        <w:tc>
          <w:tcPr>
            <w:tcW w:w="1878" w:type="pct"/>
            <w:shd w:val="clear" w:color="000000" w:fill="FFFFFF"/>
            <w:vAlign w:val="center"/>
          </w:tcPr>
          <w:p w14:paraId="77E83520" w14:textId="0EDE4F68" w:rsidR="00356E14" w:rsidRPr="007E0B2C" w:rsidRDefault="00356E14" w:rsidP="00694F81">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E’ stato adottato un provvedimento di nomina del Responsabile unico del progetto (RUP)?</w:t>
            </w:r>
          </w:p>
        </w:tc>
        <w:tc>
          <w:tcPr>
            <w:tcW w:w="754" w:type="pct"/>
            <w:shd w:val="clear" w:color="auto" w:fill="auto"/>
            <w:vAlign w:val="center"/>
          </w:tcPr>
          <w:p w14:paraId="224B17D8" w14:textId="27658F9A" w:rsidR="00356E14" w:rsidRPr="007E0B2C" w:rsidRDefault="00356E14" w:rsidP="00356E14">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 xml:space="preserve">Atto di nomina (specifico provvedimento o   </w:t>
            </w:r>
            <w:r w:rsidRPr="007E0B2C">
              <w:rPr>
                <w:rFonts w:ascii="Gill Sans MT" w:eastAsia="Times New Roman" w:hAnsi="Gill Sans MT" w:cs="Times New Roman"/>
                <w:sz w:val="20"/>
                <w:szCs w:val="20"/>
                <w:lang w:eastAsia="it-IT"/>
              </w:rPr>
              <w:br/>
              <w:t xml:space="preserve">disposto della </w:t>
            </w:r>
            <w:r w:rsidRPr="007E0B2C">
              <w:rPr>
                <w:rFonts w:ascii="Gill Sans MT" w:eastAsia="Times New Roman" w:hAnsi="Gill Sans MT" w:cs="Times New Roman"/>
                <w:sz w:val="20"/>
                <w:szCs w:val="20"/>
                <w:lang w:eastAsia="it-IT"/>
              </w:rPr>
              <w:lastRenderedPageBreak/>
              <w:t>decisione di contrarre)</w:t>
            </w:r>
          </w:p>
        </w:tc>
        <w:tc>
          <w:tcPr>
            <w:tcW w:w="686" w:type="pct"/>
            <w:shd w:val="clear" w:color="000000" w:fill="FFFFFF"/>
            <w:vAlign w:val="center"/>
          </w:tcPr>
          <w:p w14:paraId="682C9F2B" w14:textId="6B5F7B2C" w:rsidR="00356E14" w:rsidRPr="007E0B2C" w:rsidRDefault="00356E14" w:rsidP="00356E14">
            <w:pPr>
              <w:spacing w:after="0" w:line="0" w:lineRule="atLeast"/>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lastRenderedPageBreak/>
              <w:t>Art. 15 cc. 1 e 2</w:t>
            </w:r>
          </w:p>
          <w:p w14:paraId="12E32A43" w14:textId="77777777" w:rsidR="00356E14" w:rsidRPr="007E0B2C" w:rsidRDefault="00356E14" w:rsidP="00356E14">
            <w:pPr>
              <w:spacing w:after="0" w:line="0" w:lineRule="atLeast"/>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Dlgs 36/2023</w:t>
            </w:r>
          </w:p>
          <w:p w14:paraId="0A095871" w14:textId="77777777" w:rsidR="00356E14" w:rsidRPr="007E0B2C" w:rsidRDefault="00356E14" w:rsidP="00356E14">
            <w:pPr>
              <w:spacing w:after="0" w:line="0" w:lineRule="atLeast"/>
              <w:rPr>
                <w:rFonts w:ascii="Gill Sans MT" w:eastAsia="Times New Roman" w:hAnsi="Gill Sans MT" w:cs="Times New Roman"/>
                <w:sz w:val="20"/>
                <w:szCs w:val="20"/>
                <w:lang w:val="en-US" w:eastAsia="it-IT"/>
              </w:rPr>
            </w:pPr>
          </w:p>
          <w:p w14:paraId="1E2FB756" w14:textId="6E6F7CA0" w:rsidR="00356E14" w:rsidRPr="007E0B2C" w:rsidRDefault="00356E14" w:rsidP="00356E14">
            <w:pPr>
              <w:spacing w:after="0" w:line="0" w:lineRule="atLeast"/>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All. 1.2</w:t>
            </w:r>
          </w:p>
          <w:p w14:paraId="35DE7FD4" w14:textId="37FD5C2A" w:rsidR="00356E14" w:rsidRPr="007E0B2C" w:rsidRDefault="00356E14" w:rsidP="00356E14">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 xml:space="preserve">Dlgs 36/2023              </w:t>
            </w:r>
          </w:p>
        </w:tc>
        <w:tc>
          <w:tcPr>
            <w:tcW w:w="204" w:type="pct"/>
            <w:shd w:val="clear" w:color="000000" w:fill="FFFFFF"/>
            <w:vAlign w:val="center"/>
          </w:tcPr>
          <w:p w14:paraId="33DAB0FF"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67C4FD54"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0B375F6D"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c>
          <w:tcPr>
            <w:tcW w:w="685" w:type="pct"/>
            <w:shd w:val="clear" w:color="000000" w:fill="FFFFFF"/>
          </w:tcPr>
          <w:p w14:paraId="66549F41" w14:textId="23A38B42"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p w14:paraId="7E11569B" w14:textId="77777777" w:rsidR="00356E14" w:rsidRPr="007E0B2C" w:rsidRDefault="00356E14" w:rsidP="00356E14">
            <w:pPr>
              <w:rPr>
                <w:rFonts w:ascii="Gill Sans MT" w:eastAsia="Times New Roman" w:hAnsi="Gill Sans MT" w:cs="Times New Roman"/>
                <w:sz w:val="20"/>
                <w:szCs w:val="20"/>
                <w:lang w:val="en-US" w:eastAsia="it-IT"/>
              </w:rPr>
            </w:pPr>
          </w:p>
          <w:p w14:paraId="54221600" w14:textId="3AB2F297" w:rsidR="00356E14" w:rsidRPr="007E0B2C" w:rsidRDefault="00356E14" w:rsidP="00356E14">
            <w:pPr>
              <w:rPr>
                <w:rFonts w:ascii="Gill Sans MT" w:eastAsia="Times New Roman" w:hAnsi="Gill Sans MT" w:cs="Times New Roman"/>
                <w:sz w:val="20"/>
                <w:szCs w:val="20"/>
                <w:lang w:val="en-US" w:eastAsia="it-IT"/>
              </w:rPr>
            </w:pPr>
          </w:p>
        </w:tc>
      </w:tr>
      <w:tr w:rsidR="00356E14" w:rsidRPr="007E0B2C" w14:paraId="585A9076" w14:textId="77777777" w:rsidTr="003B196D">
        <w:trPr>
          <w:trHeight w:val="466"/>
        </w:trPr>
        <w:tc>
          <w:tcPr>
            <w:tcW w:w="381" w:type="pct"/>
            <w:shd w:val="clear" w:color="000000" w:fill="FFFFFF"/>
            <w:vAlign w:val="center"/>
          </w:tcPr>
          <w:p w14:paraId="1DF4DD60" w14:textId="523B3801" w:rsidR="00356E14" w:rsidRPr="007E0B2C" w:rsidRDefault="000C3507" w:rsidP="00356E14">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lastRenderedPageBreak/>
              <w:t>5</w:t>
            </w:r>
          </w:p>
        </w:tc>
        <w:tc>
          <w:tcPr>
            <w:tcW w:w="1878" w:type="pct"/>
            <w:shd w:val="clear" w:color="000000" w:fill="FFFFFF"/>
            <w:vAlign w:val="center"/>
          </w:tcPr>
          <w:p w14:paraId="55DD7740" w14:textId="38477258" w:rsidR="00356E14" w:rsidRPr="007E0B2C" w:rsidRDefault="008C180D" w:rsidP="00C853ED">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Nell’invito a presentare offerta</w:t>
            </w:r>
            <w:r w:rsidR="00B85309" w:rsidRPr="007E0B2C">
              <w:rPr>
                <w:rFonts w:ascii="Gill Sans MT" w:eastAsia="Times New Roman" w:hAnsi="Gill Sans MT" w:cs="Times New Roman"/>
                <w:sz w:val="20"/>
                <w:szCs w:val="20"/>
                <w:lang w:eastAsia="it-IT"/>
              </w:rPr>
              <w:t xml:space="preserve"> </w:t>
            </w:r>
            <w:r w:rsidR="00356E14" w:rsidRPr="007E0B2C">
              <w:rPr>
                <w:rFonts w:ascii="Gill Sans MT" w:eastAsia="Times New Roman" w:hAnsi="Gill Sans MT" w:cs="Times New Roman"/>
                <w:sz w:val="20"/>
                <w:szCs w:val="20"/>
                <w:lang w:eastAsia="it-IT"/>
              </w:rPr>
              <w:t>è indicato il nominativo del RUP?</w:t>
            </w:r>
          </w:p>
        </w:tc>
        <w:tc>
          <w:tcPr>
            <w:tcW w:w="754" w:type="pct"/>
            <w:shd w:val="clear" w:color="auto" w:fill="auto"/>
            <w:vAlign w:val="center"/>
          </w:tcPr>
          <w:p w14:paraId="2C34C81D" w14:textId="513AD91C" w:rsidR="00356E14" w:rsidRPr="007E0B2C" w:rsidRDefault="00BE1B66" w:rsidP="00C853ED">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Lettera di invito</w:t>
            </w:r>
            <w:r w:rsidR="00606B3B" w:rsidRPr="007E0B2C">
              <w:rPr>
                <w:rFonts w:ascii="Gill Sans MT" w:eastAsia="Times New Roman" w:hAnsi="Gill Sans MT" w:cs="Times New Roman"/>
                <w:sz w:val="20"/>
                <w:szCs w:val="20"/>
                <w:lang w:eastAsia="it-IT"/>
              </w:rPr>
              <w:t>/Richiesta di offerta/Richiesta esplorativa</w:t>
            </w:r>
          </w:p>
        </w:tc>
        <w:tc>
          <w:tcPr>
            <w:tcW w:w="686" w:type="pct"/>
            <w:shd w:val="clear" w:color="000000" w:fill="FFFFFF"/>
            <w:vAlign w:val="center"/>
          </w:tcPr>
          <w:p w14:paraId="661D29A0" w14:textId="77777777" w:rsidR="00356E14" w:rsidRPr="007E0B2C" w:rsidRDefault="00356E14" w:rsidP="00356E14">
            <w:pPr>
              <w:spacing w:after="0" w:line="240" w:lineRule="auto"/>
              <w:rPr>
                <w:rFonts w:ascii="Gill Sans MT" w:eastAsia="Times New Roman" w:hAnsi="Gill Sans MT" w:cs="Times New Roman"/>
                <w:sz w:val="20"/>
                <w:szCs w:val="20"/>
                <w:lang w:val="en-GB" w:eastAsia="it-IT"/>
              </w:rPr>
            </w:pPr>
            <w:r w:rsidRPr="007E0B2C">
              <w:rPr>
                <w:rFonts w:ascii="Gill Sans MT" w:eastAsia="Times New Roman" w:hAnsi="Gill Sans MT" w:cs="Times New Roman"/>
                <w:sz w:val="20"/>
                <w:szCs w:val="20"/>
                <w:lang w:val="en-GB" w:eastAsia="it-IT"/>
              </w:rPr>
              <w:t>Art. 15 c. 3</w:t>
            </w:r>
          </w:p>
          <w:p w14:paraId="7FEDCFA8" w14:textId="07D2DFA1" w:rsidR="00356E14" w:rsidRPr="007E0B2C" w:rsidRDefault="00356E14" w:rsidP="00356E14">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Dlgs 36/2023</w:t>
            </w:r>
          </w:p>
        </w:tc>
        <w:tc>
          <w:tcPr>
            <w:tcW w:w="204" w:type="pct"/>
            <w:shd w:val="clear" w:color="000000" w:fill="FFFFFF"/>
            <w:vAlign w:val="center"/>
          </w:tcPr>
          <w:p w14:paraId="6144590A" w14:textId="77777777" w:rsidR="00356E14" w:rsidRPr="007E0B2C" w:rsidRDefault="00356E14" w:rsidP="00356E14">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1618BBF6" w14:textId="77777777" w:rsidR="00356E14" w:rsidRPr="007E0B2C" w:rsidRDefault="00356E14" w:rsidP="00356E14">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4DEF925A" w14:textId="77777777" w:rsidR="00356E14" w:rsidRPr="007E0B2C" w:rsidRDefault="00356E14" w:rsidP="00356E14">
            <w:pPr>
              <w:spacing w:after="0" w:line="240" w:lineRule="auto"/>
              <w:jc w:val="both"/>
              <w:rPr>
                <w:rFonts w:ascii="Gill Sans MT" w:eastAsia="Times New Roman" w:hAnsi="Gill Sans MT" w:cs="Times New Roman"/>
                <w:sz w:val="20"/>
                <w:szCs w:val="20"/>
                <w:lang w:eastAsia="it-IT"/>
              </w:rPr>
            </w:pPr>
          </w:p>
        </w:tc>
        <w:tc>
          <w:tcPr>
            <w:tcW w:w="685" w:type="pct"/>
            <w:shd w:val="clear" w:color="000000" w:fill="FFFFFF"/>
          </w:tcPr>
          <w:p w14:paraId="7ACE5332" w14:textId="77777777" w:rsidR="00356E14" w:rsidRPr="007E0B2C" w:rsidRDefault="00356E14" w:rsidP="00356E14">
            <w:pPr>
              <w:spacing w:after="0" w:line="240" w:lineRule="auto"/>
              <w:jc w:val="both"/>
              <w:rPr>
                <w:rFonts w:ascii="Gill Sans MT" w:eastAsia="Times New Roman" w:hAnsi="Gill Sans MT" w:cs="Times New Roman"/>
                <w:sz w:val="20"/>
                <w:szCs w:val="20"/>
                <w:lang w:eastAsia="it-IT"/>
              </w:rPr>
            </w:pPr>
          </w:p>
        </w:tc>
      </w:tr>
      <w:tr w:rsidR="00356E14" w:rsidRPr="007E0B2C" w14:paraId="06975A9F" w14:textId="77777777" w:rsidTr="003B196D">
        <w:trPr>
          <w:trHeight w:val="466"/>
        </w:trPr>
        <w:tc>
          <w:tcPr>
            <w:tcW w:w="381" w:type="pct"/>
            <w:shd w:val="clear" w:color="000000" w:fill="FFFFFF"/>
            <w:vAlign w:val="center"/>
          </w:tcPr>
          <w:p w14:paraId="1EF75F4D" w14:textId="68B834D0" w:rsidR="00356E14" w:rsidRPr="007E0B2C" w:rsidRDefault="00D12848" w:rsidP="00356E14">
            <w:pPr>
              <w:spacing w:after="0" w:line="240" w:lineRule="auto"/>
              <w:jc w:val="center"/>
              <w:rPr>
                <w:rFonts w:ascii="Gill Sans MT" w:eastAsia="Times New Roman" w:hAnsi="Gill Sans MT" w:cs="Times New Roman"/>
                <w:b/>
                <w:bCs/>
                <w:sz w:val="20"/>
                <w:szCs w:val="20"/>
                <w:highlight w:val="green"/>
                <w:lang w:eastAsia="it-IT"/>
              </w:rPr>
            </w:pPr>
            <w:r w:rsidRPr="007E0B2C">
              <w:rPr>
                <w:rFonts w:ascii="Gill Sans MT" w:eastAsia="Times New Roman" w:hAnsi="Gill Sans MT" w:cs="Times New Roman"/>
                <w:b/>
                <w:bCs/>
                <w:sz w:val="20"/>
                <w:szCs w:val="20"/>
                <w:lang w:eastAsia="it-IT"/>
              </w:rPr>
              <w:t>6</w:t>
            </w:r>
          </w:p>
        </w:tc>
        <w:tc>
          <w:tcPr>
            <w:tcW w:w="1878" w:type="pct"/>
            <w:shd w:val="clear" w:color="000000" w:fill="FFFFFF"/>
            <w:vAlign w:val="center"/>
          </w:tcPr>
          <w:p w14:paraId="2E94B944" w14:textId="77777777" w:rsidR="00356E14" w:rsidRPr="007E0B2C" w:rsidRDefault="00356E14" w:rsidP="00356E14">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E’ stato nominato, ferma restando l’unicità del RUP:</w:t>
            </w:r>
          </w:p>
          <w:p w14:paraId="1203040D" w14:textId="4FFA5353" w:rsidR="00356E14" w:rsidRPr="007E0B2C" w:rsidRDefault="00356E14" w:rsidP="00356E14">
            <w:pPr>
              <w:numPr>
                <w:ilvl w:val="0"/>
                <w:numId w:val="28"/>
              </w:numPr>
              <w:spacing w:after="0" w:line="240" w:lineRule="auto"/>
              <w:ind w:left="317" w:hanging="283"/>
              <w:contextualSpacing/>
              <w:jc w:val="both"/>
              <w:rPr>
                <w:rFonts w:ascii="Gill Sans MT" w:eastAsia="Times New Roman" w:hAnsi="Gill Sans MT" w:cs="Times New Roman"/>
                <w:sz w:val="20"/>
                <w:szCs w:val="20"/>
                <w:lang w:eastAsia="it-IT"/>
              </w:rPr>
            </w:pPr>
            <w:r w:rsidRPr="007E0B2C">
              <w:rPr>
                <w:rFonts w:ascii="Gill Sans MT" w:hAnsi="Gill Sans MT"/>
                <w:sz w:val="20"/>
                <w:szCs w:val="20"/>
                <w:lang w:eastAsia="it-IT"/>
              </w:rPr>
              <w:t xml:space="preserve">un </w:t>
            </w:r>
            <w:r w:rsidRPr="007E0B2C">
              <w:rPr>
                <w:rFonts w:ascii="Gill Sans MT" w:eastAsia="Times New Roman" w:hAnsi="Gill Sans MT" w:cs="Times New Roman"/>
                <w:sz w:val="20"/>
                <w:szCs w:val="20"/>
                <w:lang w:eastAsia="it-IT"/>
              </w:rPr>
              <w:t>responsabile</w:t>
            </w:r>
            <w:r w:rsidRPr="007E0B2C">
              <w:rPr>
                <w:rFonts w:ascii="Gill Sans MT" w:hAnsi="Gill Sans MT"/>
                <w:sz w:val="20"/>
                <w:szCs w:val="20"/>
                <w:lang w:eastAsia="it-IT"/>
              </w:rPr>
              <w:t xml:space="preserve"> di procedimento per le </w:t>
            </w:r>
            <w:r w:rsidRPr="007E0B2C">
              <w:rPr>
                <w:rFonts w:ascii="Gill Sans MT" w:eastAsia="Times New Roman" w:hAnsi="Gill Sans MT" w:cs="Times New Roman"/>
                <w:sz w:val="20"/>
                <w:szCs w:val="20"/>
                <w:lang w:eastAsia="it-IT"/>
              </w:rPr>
              <w:t>fasi di programmazione, progettazione ed esecuzione?</w:t>
            </w:r>
          </w:p>
          <w:p w14:paraId="130FDBF3" w14:textId="1ED3E10A" w:rsidR="00356E14" w:rsidRPr="007E0B2C" w:rsidRDefault="00356E14" w:rsidP="00356E14">
            <w:pPr>
              <w:numPr>
                <w:ilvl w:val="0"/>
                <w:numId w:val="28"/>
              </w:numPr>
              <w:spacing w:after="0" w:line="240" w:lineRule="auto"/>
              <w:ind w:left="317" w:hanging="283"/>
              <w:contextualSpacing/>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 xml:space="preserve">un responsabile per la fase di affidamento? </w:t>
            </w:r>
          </w:p>
        </w:tc>
        <w:tc>
          <w:tcPr>
            <w:tcW w:w="754" w:type="pct"/>
            <w:shd w:val="clear" w:color="auto" w:fill="auto"/>
            <w:vAlign w:val="center"/>
          </w:tcPr>
          <w:p w14:paraId="6275BDFC" w14:textId="50221CA8" w:rsidR="00356E14" w:rsidRPr="007E0B2C" w:rsidRDefault="00356E14" w:rsidP="00356E14">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Atto di nomina (specifico provvedimento o disposto della decisione di contrarre)</w:t>
            </w:r>
          </w:p>
        </w:tc>
        <w:tc>
          <w:tcPr>
            <w:tcW w:w="686" w:type="pct"/>
            <w:shd w:val="clear" w:color="000000" w:fill="FFFFFF"/>
            <w:vAlign w:val="center"/>
          </w:tcPr>
          <w:p w14:paraId="434153B9" w14:textId="2486FBBC" w:rsidR="00356E14" w:rsidRPr="007E0B2C" w:rsidRDefault="00356E14" w:rsidP="00356E14">
            <w:pPr>
              <w:spacing w:after="0" w:line="240" w:lineRule="auto"/>
              <w:rPr>
                <w:rFonts w:ascii="Gill Sans MT" w:eastAsia="Times New Roman" w:hAnsi="Gill Sans MT" w:cs="Times New Roman"/>
                <w:sz w:val="20"/>
                <w:szCs w:val="20"/>
                <w:lang w:val="en-GB" w:eastAsia="it-IT"/>
              </w:rPr>
            </w:pPr>
            <w:r w:rsidRPr="007E0B2C">
              <w:rPr>
                <w:rFonts w:ascii="Gill Sans MT" w:eastAsia="Times New Roman" w:hAnsi="Gill Sans MT" w:cs="Times New Roman"/>
                <w:sz w:val="20"/>
                <w:szCs w:val="20"/>
                <w:lang w:val="en-GB" w:eastAsia="it-IT"/>
              </w:rPr>
              <w:t>Art. 15 c. 4</w:t>
            </w:r>
          </w:p>
          <w:p w14:paraId="5A065C0A" w14:textId="086AE839" w:rsidR="00356E14" w:rsidRPr="007E0B2C" w:rsidRDefault="00356E14" w:rsidP="00356E14">
            <w:pPr>
              <w:spacing w:after="0" w:line="240" w:lineRule="auto"/>
              <w:rPr>
                <w:rFonts w:ascii="Gill Sans MT" w:eastAsia="Times New Roman" w:hAnsi="Gill Sans MT" w:cs="Times New Roman"/>
                <w:strike/>
                <w:sz w:val="20"/>
                <w:szCs w:val="20"/>
                <w:lang w:val="en-GB" w:eastAsia="it-IT"/>
              </w:rPr>
            </w:pPr>
            <w:r w:rsidRPr="007E0B2C">
              <w:rPr>
                <w:rFonts w:ascii="Gill Sans MT" w:eastAsia="Times New Roman" w:hAnsi="Gill Sans MT" w:cs="Times New Roman"/>
                <w:sz w:val="20"/>
                <w:szCs w:val="20"/>
                <w:lang w:val="en-GB" w:eastAsia="it-IT"/>
              </w:rPr>
              <w:t>Dlgs 36/2023</w:t>
            </w:r>
          </w:p>
        </w:tc>
        <w:tc>
          <w:tcPr>
            <w:tcW w:w="204" w:type="pct"/>
            <w:shd w:val="clear" w:color="000000" w:fill="FFFFFF"/>
            <w:vAlign w:val="center"/>
          </w:tcPr>
          <w:p w14:paraId="4105D043" w14:textId="77777777" w:rsidR="00356E14" w:rsidRPr="007E0B2C" w:rsidRDefault="00356E14" w:rsidP="00356E14">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17137202" w14:textId="77777777" w:rsidR="00356E14" w:rsidRPr="007E0B2C" w:rsidRDefault="00356E14" w:rsidP="00356E14">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60097E22" w14:textId="77777777" w:rsidR="00356E14" w:rsidRPr="007E0B2C" w:rsidRDefault="00356E14" w:rsidP="00356E14">
            <w:pPr>
              <w:spacing w:after="0" w:line="240" w:lineRule="auto"/>
              <w:jc w:val="both"/>
              <w:rPr>
                <w:rFonts w:ascii="Gill Sans MT" w:eastAsia="Times New Roman" w:hAnsi="Gill Sans MT" w:cs="Times New Roman"/>
                <w:sz w:val="20"/>
                <w:szCs w:val="20"/>
                <w:lang w:eastAsia="it-IT"/>
              </w:rPr>
            </w:pPr>
          </w:p>
        </w:tc>
        <w:tc>
          <w:tcPr>
            <w:tcW w:w="685" w:type="pct"/>
            <w:shd w:val="clear" w:color="000000" w:fill="FFFFFF"/>
          </w:tcPr>
          <w:p w14:paraId="6738BC29" w14:textId="77777777" w:rsidR="00356E14" w:rsidRPr="007E0B2C" w:rsidRDefault="00356E14" w:rsidP="00356E14">
            <w:pPr>
              <w:spacing w:after="0" w:line="240" w:lineRule="auto"/>
              <w:jc w:val="both"/>
              <w:rPr>
                <w:rFonts w:ascii="Gill Sans MT" w:eastAsia="Times New Roman" w:hAnsi="Gill Sans MT" w:cs="Times New Roman"/>
                <w:sz w:val="20"/>
                <w:szCs w:val="20"/>
                <w:lang w:eastAsia="it-IT"/>
              </w:rPr>
            </w:pPr>
          </w:p>
        </w:tc>
      </w:tr>
      <w:tr w:rsidR="00356E14" w:rsidRPr="007E0B2C" w14:paraId="09D97ACD" w14:textId="77777777" w:rsidTr="003B196D">
        <w:trPr>
          <w:trHeight w:val="466"/>
        </w:trPr>
        <w:tc>
          <w:tcPr>
            <w:tcW w:w="381" w:type="pct"/>
            <w:shd w:val="clear" w:color="000000" w:fill="FFFFFF"/>
            <w:vAlign w:val="center"/>
          </w:tcPr>
          <w:p w14:paraId="17775BCC" w14:textId="6BEE30AA" w:rsidR="00356E14" w:rsidRPr="007E0B2C" w:rsidRDefault="00BE1B66" w:rsidP="00356E14">
            <w:pPr>
              <w:spacing w:after="0" w:line="240" w:lineRule="auto"/>
              <w:jc w:val="center"/>
              <w:rPr>
                <w:rFonts w:ascii="Gill Sans MT" w:eastAsia="Times New Roman" w:hAnsi="Gill Sans MT" w:cs="Times New Roman"/>
                <w:b/>
                <w:bCs/>
                <w:sz w:val="20"/>
                <w:szCs w:val="20"/>
                <w:highlight w:val="green"/>
                <w:lang w:eastAsia="it-IT"/>
              </w:rPr>
            </w:pPr>
            <w:r w:rsidRPr="007E0B2C">
              <w:rPr>
                <w:rFonts w:ascii="Gill Sans MT" w:eastAsia="Times New Roman" w:hAnsi="Gill Sans MT" w:cs="Times New Roman"/>
                <w:b/>
                <w:bCs/>
                <w:sz w:val="20"/>
                <w:szCs w:val="20"/>
                <w:lang w:eastAsia="it-IT"/>
              </w:rPr>
              <w:t>7</w:t>
            </w:r>
          </w:p>
        </w:tc>
        <w:tc>
          <w:tcPr>
            <w:tcW w:w="1878" w:type="pct"/>
            <w:shd w:val="clear" w:color="000000" w:fill="FFFFFF"/>
            <w:vAlign w:val="center"/>
          </w:tcPr>
          <w:p w14:paraId="59096BE3" w14:textId="170F8BBF" w:rsidR="00356E14" w:rsidRPr="007E0B2C" w:rsidRDefault="00356E14" w:rsidP="00356E14">
            <w:pPr>
              <w:spacing w:after="0" w:line="240" w:lineRule="auto"/>
              <w:jc w:val="both"/>
              <w:rPr>
                <w:rFonts w:ascii="Gill Sans MT" w:eastAsia="Times New Roman" w:hAnsi="Gill Sans MT" w:cs="Times New Roman"/>
                <w:sz w:val="20"/>
                <w:szCs w:val="20"/>
                <w:highlight w:val="green"/>
                <w:lang w:eastAsia="it-IT"/>
              </w:rPr>
            </w:pPr>
            <w:r w:rsidRPr="007E0B2C">
              <w:rPr>
                <w:rFonts w:ascii="Gill Sans MT" w:eastAsia="Times New Roman" w:hAnsi="Gill Sans MT" w:cs="Times New Roman"/>
                <w:sz w:val="20"/>
                <w:szCs w:val="20"/>
                <w:lang w:eastAsia="it-IT"/>
              </w:rPr>
              <w:t>Sono stati affidati incarichi a supporto dell’attività del RUP?</w:t>
            </w:r>
          </w:p>
        </w:tc>
        <w:tc>
          <w:tcPr>
            <w:tcW w:w="754" w:type="pct"/>
            <w:shd w:val="clear" w:color="auto" w:fill="auto"/>
            <w:vAlign w:val="center"/>
          </w:tcPr>
          <w:p w14:paraId="597CC7F1" w14:textId="3C759413" w:rsidR="00356E14" w:rsidRPr="007E0B2C" w:rsidRDefault="00356E14" w:rsidP="00356E14">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Decisione di contrarre o altra documentazione relativa al conferimento</w:t>
            </w:r>
          </w:p>
        </w:tc>
        <w:tc>
          <w:tcPr>
            <w:tcW w:w="686" w:type="pct"/>
            <w:shd w:val="clear" w:color="000000" w:fill="FFFFFF"/>
            <w:vAlign w:val="center"/>
          </w:tcPr>
          <w:p w14:paraId="7B59DAC5" w14:textId="77777777" w:rsidR="00356E14" w:rsidRPr="007E0B2C" w:rsidRDefault="00356E14" w:rsidP="00356E14">
            <w:pPr>
              <w:spacing w:after="0" w:line="240" w:lineRule="auto"/>
              <w:rPr>
                <w:rFonts w:ascii="Gill Sans MT" w:eastAsia="Times New Roman" w:hAnsi="Gill Sans MT" w:cs="Times New Roman"/>
                <w:sz w:val="20"/>
                <w:szCs w:val="20"/>
                <w:lang w:val="en-GB" w:eastAsia="it-IT"/>
              </w:rPr>
            </w:pPr>
            <w:r w:rsidRPr="007E0B2C">
              <w:rPr>
                <w:rFonts w:ascii="Gill Sans MT" w:eastAsia="Times New Roman" w:hAnsi="Gill Sans MT" w:cs="Times New Roman"/>
                <w:sz w:val="20"/>
                <w:szCs w:val="20"/>
                <w:lang w:val="en-GB" w:eastAsia="it-IT"/>
              </w:rPr>
              <w:t>Art. 15 c. 6</w:t>
            </w:r>
          </w:p>
          <w:p w14:paraId="412ABA51" w14:textId="77777777" w:rsidR="00356E14" w:rsidRPr="007E0B2C" w:rsidRDefault="00356E14" w:rsidP="00356E14">
            <w:pPr>
              <w:spacing w:after="0" w:line="240" w:lineRule="auto"/>
              <w:rPr>
                <w:rFonts w:ascii="Gill Sans MT" w:eastAsia="Times New Roman" w:hAnsi="Gill Sans MT" w:cs="Times New Roman"/>
                <w:sz w:val="20"/>
                <w:szCs w:val="20"/>
                <w:lang w:val="en-GB" w:eastAsia="it-IT"/>
              </w:rPr>
            </w:pPr>
            <w:r w:rsidRPr="007E0B2C">
              <w:rPr>
                <w:rFonts w:ascii="Gill Sans MT" w:eastAsia="Times New Roman" w:hAnsi="Gill Sans MT" w:cs="Times New Roman"/>
                <w:sz w:val="20"/>
                <w:szCs w:val="20"/>
                <w:lang w:val="en-GB" w:eastAsia="it-IT"/>
              </w:rPr>
              <w:t>Dlgs 36/2023</w:t>
            </w:r>
          </w:p>
          <w:p w14:paraId="1F3A8DEB" w14:textId="77777777" w:rsidR="00356E14" w:rsidRPr="007E0B2C" w:rsidRDefault="00356E14" w:rsidP="00356E14">
            <w:pPr>
              <w:spacing w:after="0" w:line="240" w:lineRule="auto"/>
              <w:rPr>
                <w:rFonts w:ascii="Gill Sans MT" w:eastAsia="Times New Roman" w:hAnsi="Gill Sans MT" w:cs="Times New Roman"/>
                <w:sz w:val="20"/>
                <w:szCs w:val="20"/>
                <w:lang w:val="en-GB" w:eastAsia="it-IT"/>
              </w:rPr>
            </w:pPr>
          </w:p>
          <w:p w14:paraId="246337B4" w14:textId="77777777" w:rsidR="00356E14" w:rsidRPr="007E0B2C" w:rsidRDefault="00356E14" w:rsidP="00356E14">
            <w:pPr>
              <w:spacing w:after="0" w:line="240" w:lineRule="auto"/>
              <w:rPr>
                <w:rFonts w:ascii="Gill Sans MT" w:eastAsia="Times New Roman" w:hAnsi="Gill Sans MT" w:cs="Times New Roman"/>
                <w:sz w:val="20"/>
                <w:szCs w:val="20"/>
                <w:lang w:val="en-GB" w:eastAsia="it-IT"/>
              </w:rPr>
            </w:pPr>
            <w:r w:rsidRPr="007E0B2C">
              <w:rPr>
                <w:rFonts w:ascii="Gill Sans MT" w:eastAsia="Times New Roman" w:hAnsi="Gill Sans MT" w:cs="Times New Roman"/>
                <w:sz w:val="20"/>
                <w:szCs w:val="20"/>
                <w:lang w:val="en-GB" w:eastAsia="it-IT"/>
              </w:rPr>
              <w:t>All. I.2</w:t>
            </w:r>
          </w:p>
          <w:p w14:paraId="230F58A5" w14:textId="3F2BE119" w:rsidR="00356E14" w:rsidRPr="007E0B2C" w:rsidRDefault="00356E14" w:rsidP="00356E14">
            <w:pPr>
              <w:spacing w:after="0" w:line="240" w:lineRule="auto"/>
              <w:rPr>
                <w:rFonts w:ascii="Gill Sans MT" w:eastAsia="Times New Roman" w:hAnsi="Gill Sans MT" w:cs="Times New Roman"/>
                <w:sz w:val="20"/>
                <w:szCs w:val="20"/>
                <w:lang w:val="en-GB" w:eastAsia="it-IT"/>
              </w:rPr>
            </w:pPr>
            <w:r w:rsidRPr="007E0B2C">
              <w:rPr>
                <w:rFonts w:ascii="Gill Sans MT" w:eastAsia="Times New Roman" w:hAnsi="Gill Sans MT" w:cs="Times New Roman"/>
                <w:sz w:val="20"/>
                <w:szCs w:val="20"/>
                <w:lang w:val="en-GB" w:eastAsia="it-IT"/>
              </w:rPr>
              <w:t>Dlgs 36/2023</w:t>
            </w:r>
          </w:p>
        </w:tc>
        <w:tc>
          <w:tcPr>
            <w:tcW w:w="204" w:type="pct"/>
            <w:shd w:val="clear" w:color="000000" w:fill="FFFFFF"/>
            <w:vAlign w:val="center"/>
          </w:tcPr>
          <w:p w14:paraId="1EC88198" w14:textId="77777777" w:rsidR="00356E14" w:rsidRPr="007E0B2C" w:rsidRDefault="00356E14" w:rsidP="00356E14">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0D205AEB" w14:textId="77777777" w:rsidR="00356E14" w:rsidRPr="007E0B2C" w:rsidRDefault="00356E14" w:rsidP="00356E14">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2D4CB3C7" w14:textId="77777777" w:rsidR="00356E14" w:rsidRPr="007E0B2C" w:rsidRDefault="00356E14" w:rsidP="00356E14">
            <w:pPr>
              <w:spacing w:after="0" w:line="240" w:lineRule="auto"/>
              <w:jc w:val="both"/>
              <w:rPr>
                <w:rFonts w:ascii="Gill Sans MT" w:eastAsia="Times New Roman" w:hAnsi="Gill Sans MT" w:cs="Times New Roman"/>
                <w:sz w:val="20"/>
                <w:szCs w:val="20"/>
                <w:lang w:eastAsia="it-IT"/>
              </w:rPr>
            </w:pPr>
          </w:p>
        </w:tc>
        <w:tc>
          <w:tcPr>
            <w:tcW w:w="685" w:type="pct"/>
            <w:shd w:val="clear" w:color="000000" w:fill="FFFFFF"/>
          </w:tcPr>
          <w:p w14:paraId="72999AED" w14:textId="77777777" w:rsidR="00356E14" w:rsidRPr="007E0B2C" w:rsidRDefault="00356E14" w:rsidP="00356E14">
            <w:pPr>
              <w:spacing w:after="0" w:line="240" w:lineRule="auto"/>
              <w:jc w:val="both"/>
              <w:rPr>
                <w:rFonts w:ascii="Gill Sans MT" w:eastAsia="Times New Roman" w:hAnsi="Gill Sans MT" w:cs="Times New Roman"/>
                <w:sz w:val="20"/>
                <w:szCs w:val="20"/>
                <w:lang w:eastAsia="it-IT"/>
              </w:rPr>
            </w:pPr>
          </w:p>
        </w:tc>
      </w:tr>
      <w:tr w:rsidR="00356E14" w:rsidRPr="007E0B2C" w14:paraId="171CC05C" w14:textId="77777777" w:rsidTr="003B196D">
        <w:trPr>
          <w:trHeight w:val="675"/>
        </w:trPr>
        <w:tc>
          <w:tcPr>
            <w:tcW w:w="381" w:type="pct"/>
            <w:shd w:val="clear" w:color="000000" w:fill="FFFFFF"/>
            <w:vAlign w:val="center"/>
            <w:hideMark/>
          </w:tcPr>
          <w:p w14:paraId="4FFFFA06" w14:textId="6FF9978C" w:rsidR="00356E14" w:rsidRPr="007E0B2C" w:rsidRDefault="00BE1B66" w:rsidP="00356E14">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8</w:t>
            </w:r>
          </w:p>
        </w:tc>
        <w:tc>
          <w:tcPr>
            <w:tcW w:w="1878" w:type="pct"/>
            <w:shd w:val="clear" w:color="000000" w:fill="FFFFFF"/>
            <w:vAlign w:val="center"/>
            <w:hideMark/>
          </w:tcPr>
          <w:p w14:paraId="2A279278" w14:textId="26559DF2" w:rsidR="00356E14" w:rsidRPr="007E0B2C" w:rsidRDefault="00BE1B66" w:rsidP="0015359C">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N</w:t>
            </w:r>
            <w:r w:rsidR="0042458F" w:rsidRPr="007E0B2C">
              <w:rPr>
                <w:rFonts w:ascii="Gill Sans MT" w:eastAsia="Times New Roman" w:hAnsi="Gill Sans MT" w:cs="Times New Roman"/>
                <w:sz w:val="20"/>
                <w:szCs w:val="20"/>
                <w:lang w:eastAsia="it-IT"/>
              </w:rPr>
              <w:t xml:space="preserve">ella documentazione di gara </w:t>
            </w:r>
            <w:r w:rsidRPr="007E0B2C">
              <w:rPr>
                <w:rFonts w:ascii="Gill Sans MT" w:eastAsia="Times New Roman" w:hAnsi="Gill Sans MT" w:cs="Times New Roman"/>
                <w:sz w:val="20"/>
                <w:szCs w:val="20"/>
                <w:lang w:eastAsia="it-IT"/>
              </w:rPr>
              <w:t xml:space="preserve">è </w:t>
            </w:r>
            <w:r w:rsidR="00356E14" w:rsidRPr="007E0B2C">
              <w:rPr>
                <w:rFonts w:ascii="Gill Sans MT" w:eastAsia="Times New Roman" w:hAnsi="Gill Sans MT" w:cs="Times New Roman"/>
                <w:sz w:val="20"/>
                <w:szCs w:val="20"/>
                <w:lang w:eastAsia="it-IT"/>
              </w:rPr>
              <w:t>indica</w:t>
            </w:r>
            <w:r w:rsidRPr="007E0B2C">
              <w:rPr>
                <w:rFonts w:ascii="Gill Sans MT" w:eastAsia="Times New Roman" w:hAnsi="Gill Sans MT" w:cs="Times New Roman"/>
                <w:sz w:val="20"/>
                <w:szCs w:val="20"/>
                <w:lang w:eastAsia="it-IT"/>
              </w:rPr>
              <w:t>ta</w:t>
            </w:r>
            <w:r w:rsidR="00356E14" w:rsidRPr="007E0B2C">
              <w:rPr>
                <w:rFonts w:ascii="Gill Sans MT" w:eastAsia="Times New Roman" w:hAnsi="Gill Sans MT" w:cs="Times New Roman"/>
                <w:sz w:val="20"/>
                <w:szCs w:val="20"/>
                <w:lang w:eastAsia="it-IT"/>
              </w:rPr>
              <w:t xml:space="preserve"> la fonte di finanziamento a valere sui fondi </w:t>
            </w:r>
            <w:r w:rsidR="0015359C" w:rsidRPr="007E0B2C">
              <w:rPr>
                <w:rFonts w:ascii="Gill Sans MT" w:eastAsia="Times New Roman" w:hAnsi="Gill Sans MT" w:cs="Times New Roman"/>
                <w:sz w:val="20"/>
                <w:szCs w:val="20"/>
                <w:lang w:eastAsia="it-IT"/>
              </w:rPr>
              <w:t>europe</w:t>
            </w:r>
            <w:r w:rsidR="007C1EDF" w:rsidRPr="007E0B2C">
              <w:rPr>
                <w:rFonts w:ascii="Gill Sans MT" w:eastAsia="Times New Roman" w:hAnsi="Gill Sans MT" w:cs="Times New Roman"/>
                <w:sz w:val="20"/>
                <w:szCs w:val="20"/>
                <w:lang w:eastAsia="it-IT"/>
              </w:rPr>
              <w:t>i</w:t>
            </w:r>
            <w:r w:rsidR="00356E14" w:rsidRPr="007E0B2C">
              <w:rPr>
                <w:rFonts w:ascii="Gill Sans MT" w:eastAsia="Times New Roman" w:hAnsi="Gill Sans MT" w:cs="Times New Roman"/>
                <w:sz w:val="20"/>
                <w:szCs w:val="20"/>
                <w:lang w:eastAsia="it-IT"/>
              </w:rPr>
              <w:t>?</w:t>
            </w:r>
          </w:p>
        </w:tc>
        <w:tc>
          <w:tcPr>
            <w:tcW w:w="754" w:type="pct"/>
            <w:shd w:val="clear" w:color="auto" w:fill="auto"/>
            <w:vAlign w:val="center"/>
            <w:hideMark/>
          </w:tcPr>
          <w:p w14:paraId="6126A12B" w14:textId="77777777" w:rsidR="00356E14" w:rsidRPr="007E0B2C" w:rsidRDefault="00356E14" w:rsidP="006A133B">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Decisione di contrarre</w:t>
            </w:r>
          </w:p>
          <w:p w14:paraId="27B3EDB1" w14:textId="054AE202" w:rsidR="006A133B" w:rsidRPr="007E0B2C" w:rsidRDefault="006A133B" w:rsidP="006A133B">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Lettera di invito</w:t>
            </w:r>
            <w:r w:rsidR="00606B3B" w:rsidRPr="007E0B2C">
              <w:rPr>
                <w:rFonts w:ascii="Gill Sans MT" w:eastAsia="Times New Roman" w:hAnsi="Gill Sans MT" w:cs="Times New Roman"/>
                <w:sz w:val="20"/>
                <w:szCs w:val="20"/>
                <w:lang w:eastAsia="it-IT"/>
              </w:rPr>
              <w:t>/Richiesta di offerta/Richiesta esplorativa</w:t>
            </w:r>
          </w:p>
          <w:p w14:paraId="4B2ADAB6" w14:textId="0CF4A18C" w:rsidR="006A133B" w:rsidRPr="007E0B2C" w:rsidRDefault="006A133B" w:rsidP="006A133B">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Contratto</w:t>
            </w:r>
          </w:p>
        </w:tc>
        <w:tc>
          <w:tcPr>
            <w:tcW w:w="686" w:type="pct"/>
            <w:shd w:val="clear" w:color="000000" w:fill="FFFFFF"/>
            <w:vAlign w:val="center"/>
            <w:hideMark/>
          </w:tcPr>
          <w:p w14:paraId="46155F25" w14:textId="77777777" w:rsidR="00356E14" w:rsidRPr="007E0B2C" w:rsidRDefault="00356E14" w:rsidP="00356E14">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 </w:t>
            </w:r>
          </w:p>
        </w:tc>
        <w:tc>
          <w:tcPr>
            <w:tcW w:w="204" w:type="pct"/>
            <w:shd w:val="clear" w:color="000000" w:fill="FFFFFF"/>
            <w:vAlign w:val="center"/>
          </w:tcPr>
          <w:p w14:paraId="3CEFDEEA" w14:textId="77777777" w:rsidR="00356E14" w:rsidRPr="007E0B2C" w:rsidRDefault="00356E14" w:rsidP="00356E14">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594793FE" w14:textId="77777777" w:rsidR="00356E14" w:rsidRPr="007E0B2C" w:rsidRDefault="00356E14" w:rsidP="00356E14">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2A056113" w14:textId="77777777" w:rsidR="00356E14" w:rsidRPr="007E0B2C" w:rsidRDefault="00356E14" w:rsidP="00356E14">
            <w:pPr>
              <w:spacing w:after="0" w:line="240" w:lineRule="auto"/>
              <w:jc w:val="both"/>
              <w:rPr>
                <w:rFonts w:ascii="Gill Sans MT" w:eastAsia="Times New Roman" w:hAnsi="Gill Sans MT" w:cs="Times New Roman"/>
                <w:sz w:val="20"/>
                <w:szCs w:val="20"/>
                <w:lang w:eastAsia="it-IT"/>
              </w:rPr>
            </w:pPr>
          </w:p>
        </w:tc>
        <w:tc>
          <w:tcPr>
            <w:tcW w:w="685" w:type="pct"/>
            <w:shd w:val="clear" w:color="000000" w:fill="FFFFFF"/>
          </w:tcPr>
          <w:p w14:paraId="2B69DBAA" w14:textId="77777777" w:rsidR="00356E14" w:rsidRPr="007E0B2C" w:rsidRDefault="00356E14" w:rsidP="00356E14">
            <w:pPr>
              <w:spacing w:after="0" w:line="240" w:lineRule="auto"/>
              <w:jc w:val="both"/>
              <w:rPr>
                <w:rFonts w:ascii="Gill Sans MT" w:eastAsia="Times New Roman" w:hAnsi="Gill Sans MT" w:cs="Times New Roman"/>
                <w:sz w:val="20"/>
                <w:szCs w:val="20"/>
                <w:lang w:eastAsia="it-IT"/>
              </w:rPr>
            </w:pPr>
          </w:p>
        </w:tc>
      </w:tr>
      <w:tr w:rsidR="00356E14" w:rsidRPr="007E0B2C" w14:paraId="535852F7" w14:textId="77777777" w:rsidTr="003B196D">
        <w:trPr>
          <w:trHeight w:val="42"/>
        </w:trPr>
        <w:tc>
          <w:tcPr>
            <w:tcW w:w="381" w:type="pct"/>
            <w:shd w:val="clear" w:color="000000" w:fill="FFFFFF"/>
            <w:vAlign w:val="center"/>
            <w:hideMark/>
          </w:tcPr>
          <w:p w14:paraId="450C345B" w14:textId="789310C8" w:rsidR="00356E14" w:rsidRPr="007E0B2C" w:rsidRDefault="0042458F" w:rsidP="00356E14">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9</w:t>
            </w:r>
          </w:p>
        </w:tc>
        <w:tc>
          <w:tcPr>
            <w:tcW w:w="1878" w:type="pct"/>
            <w:shd w:val="clear" w:color="000000" w:fill="FFFFFF"/>
            <w:vAlign w:val="center"/>
            <w:hideMark/>
          </w:tcPr>
          <w:p w14:paraId="526424C9" w14:textId="0575F8B9" w:rsidR="00356E14" w:rsidRPr="007E0B2C" w:rsidRDefault="00356E14" w:rsidP="00356E14">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Sono stati acquisiti il CIG e il CUP?</w:t>
            </w:r>
          </w:p>
        </w:tc>
        <w:tc>
          <w:tcPr>
            <w:tcW w:w="754" w:type="pct"/>
            <w:shd w:val="clear" w:color="000000" w:fill="FFFFFF"/>
            <w:vAlign w:val="center"/>
            <w:hideMark/>
          </w:tcPr>
          <w:p w14:paraId="3795A4FC" w14:textId="77777777" w:rsidR="00356E14" w:rsidRPr="007E0B2C" w:rsidRDefault="00356E14" w:rsidP="00356E14">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Documentazione di creazione del CIG rilasciata dal sito ANAC</w:t>
            </w:r>
          </w:p>
          <w:p w14:paraId="67A503EC" w14:textId="02E739EF" w:rsidR="00356E14" w:rsidRPr="007E0B2C" w:rsidRDefault="00356E14" w:rsidP="00356E14">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Documentazione di creazione del CUP rilasciata dal sito  “</w:t>
            </w:r>
            <w:r w:rsidRPr="007E0B2C">
              <w:rPr>
                <w:rFonts w:ascii="Gill Sans MT" w:eastAsia="Times New Roman" w:hAnsi="Gill Sans MT" w:cs="Times New Roman"/>
                <w:iCs/>
                <w:sz w:val="20"/>
                <w:szCs w:val="20"/>
                <w:lang w:eastAsia="it-IT"/>
              </w:rPr>
              <w:t>cupweb.tesoro.it”</w:t>
            </w:r>
          </w:p>
        </w:tc>
        <w:tc>
          <w:tcPr>
            <w:tcW w:w="686" w:type="pct"/>
            <w:shd w:val="clear" w:color="000000" w:fill="FFFFFF"/>
            <w:vAlign w:val="center"/>
            <w:hideMark/>
          </w:tcPr>
          <w:p w14:paraId="7668274F" w14:textId="1D3FBDB7" w:rsidR="00356E14" w:rsidRPr="007E0B2C" w:rsidRDefault="00356E14" w:rsidP="00356E14">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Art. 1 c. 67</w:t>
            </w:r>
          </w:p>
          <w:p w14:paraId="5DCD956C" w14:textId="77777777" w:rsidR="00356E14" w:rsidRPr="007E0B2C" w:rsidRDefault="00356E14" w:rsidP="00356E14">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L 266/2005</w:t>
            </w:r>
          </w:p>
          <w:p w14:paraId="5F200CC2" w14:textId="77777777" w:rsidR="00356E14" w:rsidRPr="007E0B2C" w:rsidRDefault="00356E14" w:rsidP="00356E14">
            <w:pPr>
              <w:spacing w:after="0" w:line="240" w:lineRule="auto"/>
              <w:rPr>
                <w:rFonts w:ascii="Gill Sans MT" w:eastAsia="Times New Roman" w:hAnsi="Gill Sans MT" w:cs="Times New Roman"/>
                <w:sz w:val="20"/>
                <w:szCs w:val="20"/>
                <w:lang w:eastAsia="it-IT"/>
              </w:rPr>
            </w:pPr>
          </w:p>
          <w:p w14:paraId="6B965DE5" w14:textId="77777777" w:rsidR="00356E14" w:rsidRPr="007E0B2C" w:rsidRDefault="00356E14" w:rsidP="00356E14">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Art. 11</w:t>
            </w:r>
          </w:p>
          <w:p w14:paraId="409464FB" w14:textId="5ADD4222" w:rsidR="00356E14" w:rsidRPr="007E0B2C" w:rsidRDefault="00356E14" w:rsidP="00356E14">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L 3/2003</w:t>
            </w:r>
          </w:p>
        </w:tc>
        <w:tc>
          <w:tcPr>
            <w:tcW w:w="204" w:type="pct"/>
            <w:shd w:val="clear" w:color="000000" w:fill="FFFFFF"/>
            <w:vAlign w:val="center"/>
          </w:tcPr>
          <w:p w14:paraId="17F2B6CB" w14:textId="77777777" w:rsidR="00356E14" w:rsidRPr="007E0B2C" w:rsidRDefault="00356E14" w:rsidP="00356E14">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555B59C5" w14:textId="77777777" w:rsidR="00356E14" w:rsidRPr="007E0B2C" w:rsidRDefault="00356E14" w:rsidP="00356E14">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2C8FB41B" w14:textId="77777777" w:rsidR="00356E14" w:rsidRPr="007E0B2C" w:rsidRDefault="00356E14" w:rsidP="00356E14">
            <w:pPr>
              <w:spacing w:after="0" w:line="240" w:lineRule="auto"/>
              <w:jc w:val="both"/>
              <w:rPr>
                <w:rFonts w:ascii="Gill Sans MT" w:eastAsia="Times New Roman" w:hAnsi="Gill Sans MT" w:cs="Times New Roman"/>
                <w:sz w:val="20"/>
                <w:szCs w:val="20"/>
                <w:lang w:eastAsia="it-IT"/>
              </w:rPr>
            </w:pPr>
          </w:p>
        </w:tc>
        <w:tc>
          <w:tcPr>
            <w:tcW w:w="685" w:type="pct"/>
            <w:shd w:val="clear" w:color="000000" w:fill="FFFFFF"/>
          </w:tcPr>
          <w:p w14:paraId="1FFD4BF9" w14:textId="77777777" w:rsidR="00356E14" w:rsidRPr="007E0B2C" w:rsidRDefault="00356E14" w:rsidP="00356E14">
            <w:pPr>
              <w:spacing w:after="0" w:line="240" w:lineRule="auto"/>
              <w:jc w:val="both"/>
              <w:rPr>
                <w:rFonts w:ascii="Gill Sans MT" w:eastAsia="Times New Roman" w:hAnsi="Gill Sans MT" w:cs="Times New Roman"/>
                <w:sz w:val="20"/>
                <w:szCs w:val="20"/>
                <w:lang w:eastAsia="it-IT"/>
              </w:rPr>
            </w:pPr>
          </w:p>
        </w:tc>
      </w:tr>
      <w:tr w:rsidR="00356E14" w:rsidRPr="007E0B2C" w14:paraId="0430D7AD" w14:textId="77777777" w:rsidTr="003B196D">
        <w:trPr>
          <w:trHeight w:val="44"/>
        </w:trPr>
        <w:tc>
          <w:tcPr>
            <w:tcW w:w="381" w:type="pct"/>
            <w:shd w:val="clear" w:color="000000" w:fill="FFFFFF"/>
            <w:vAlign w:val="center"/>
            <w:hideMark/>
          </w:tcPr>
          <w:p w14:paraId="7E73C0D1" w14:textId="705BF1D3" w:rsidR="00356E14" w:rsidRPr="007E0B2C" w:rsidRDefault="00FC38A8" w:rsidP="00356E14">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10</w:t>
            </w:r>
          </w:p>
        </w:tc>
        <w:tc>
          <w:tcPr>
            <w:tcW w:w="1878" w:type="pct"/>
            <w:shd w:val="clear" w:color="000000" w:fill="FFFFFF"/>
            <w:vAlign w:val="center"/>
            <w:hideMark/>
          </w:tcPr>
          <w:p w14:paraId="39B91221" w14:textId="7EE32E07" w:rsidR="00356E14" w:rsidRPr="007E0B2C" w:rsidRDefault="00170C9F" w:rsidP="00170C9F">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Nella documentazione di gara sono stati riportati il CI</w:t>
            </w:r>
            <w:r w:rsidR="00356E14" w:rsidRPr="007E0B2C">
              <w:rPr>
                <w:rFonts w:ascii="Gill Sans MT" w:eastAsia="Times New Roman" w:hAnsi="Gill Sans MT" w:cs="Times New Roman"/>
                <w:sz w:val="20"/>
                <w:szCs w:val="20"/>
                <w:lang w:eastAsia="it-IT"/>
              </w:rPr>
              <w:t>G e il CUP?</w:t>
            </w:r>
          </w:p>
        </w:tc>
        <w:tc>
          <w:tcPr>
            <w:tcW w:w="754" w:type="pct"/>
            <w:shd w:val="clear" w:color="000000" w:fill="FFFFFF"/>
            <w:vAlign w:val="center"/>
            <w:hideMark/>
          </w:tcPr>
          <w:p w14:paraId="0BF94DBD" w14:textId="0C62470E" w:rsidR="00356E14" w:rsidRPr="007E0B2C" w:rsidRDefault="00356E14" w:rsidP="00356E14">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Decisione di contrarre</w:t>
            </w:r>
          </w:p>
          <w:p w14:paraId="7D98E171" w14:textId="561EE8A2" w:rsidR="00356E14" w:rsidRPr="007E0B2C" w:rsidRDefault="00FC38A8" w:rsidP="00356E14">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Lettera di invito</w:t>
            </w:r>
            <w:r w:rsidR="00606B3B" w:rsidRPr="007E0B2C">
              <w:rPr>
                <w:rFonts w:ascii="Gill Sans MT" w:eastAsia="Times New Roman" w:hAnsi="Gill Sans MT" w:cs="Times New Roman"/>
                <w:sz w:val="20"/>
                <w:szCs w:val="20"/>
                <w:lang w:eastAsia="it-IT"/>
              </w:rPr>
              <w:t>/Richiesta di offerta/Richiesta esplorativa</w:t>
            </w:r>
          </w:p>
          <w:p w14:paraId="762805A7" w14:textId="6D0DAA4D" w:rsidR="00356E14" w:rsidRPr="007E0B2C" w:rsidRDefault="00356E14" w:rsidP="00356E14">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Contratto</w:t>
            </w:r>
          </w:p>
        </w:tc>
        <w:tc>
          <w:tcPr>
            <w:tcW w:w="686" w:type="pct"/>
            <w:shd w:val="clear" w:color="000000" w:fill="FFFFFF"/>
            <w:vAlign w:val="center"/>
          </w:tcPr>
          <w:p w14:paraId="786DC822" w14:textId="24A04B05" w:rsidR="00356E14" w:rsidRPr="007E0B2C" w:rsidRDefault="00356E14" w:rsidP="00356E14">
            <w:pPr>
              <w:spacing w:after="0" w:line="240" w:lineRule="auto"/>
              <w:rPr>
                <w:rFonts w:ascii="Gill Sans MT" w:eastAsia="Times New Roman" w:hAnsi="Gill Sans MT" w:cs="Times New Roman"/>
                <w:sz w:val="20"/>
                <w:szCs w:val="20"/>
                <w:lang w:eastAsia="it-IT"/>
              </w:rPr>
            </w:pPr>
          </w:p>
        </w:tc>
        <w:tc>
          <w:tcPr>
            <w:tcW w:w="204" w:type="pct"/>
            <w:shd w:val="clear" w:color="000000" w:fill="FFFFFF"/>
            <w:vAlign w:val="center"/>
          </w:tcPr>
          <w:p w14:paraId="26A3B2EB" w14:textId="77777777" w:rsidR="00356E14" w:rsidRPr="007E0B2C" w:rsidRDefault="00356E14" w:rsidP="00356E14">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7113B0DE" w14:textId="77777777" w:rsidR="00356E14" w:rsidRPr="007E0B2C" w:rsidRDefault="00356E14" w:rsidP="00356E14">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1B752A23" w14:textId="77777777" w:rsidR="00356E14" w:rsidRPr="007E0B2C" w:rsidRDefault="00356E14" w:rsidP="00356E14">
            <w:pPr>
              <w:spacing w:after="0" w:line="240" w:lineRule="auto"/>
              <w:jc w:val="both"/>
              <w:rPr>
                <w:rFonts w:ascii="Gill Sans MT" w:eastAsia="Times New Roman" w:hAnsi="Gill Sans MT" w:cs="Times New Roman"/>
                <w:sz w:val="20"/>
                <w:szCs w:val="20"/>
                <w:lang w:eastAsia="it-IT"/>
              </w:rPr>
            </w:pPr>
          </w:p>
        </w:tc>
        <w:tc>
          <w:tcPr>
            <w:tcW w:w="685" w:type="pct"/>
            <w:shd w:val="clear" w:color="000000" w:fill="FFFFFF"/>
          </w:tcPr>
          <w:p w14:paraId="78DE535C" w14:textId="77777777" w:rsidR="00356E14" w:rsidRPr="007E0B2C" w:rsidRDefault="00356E14" w:rsidP="00356E14">
            <w:pPr>
              <w:spacing w:after="0" w:line="240" w:lineRule="auto"/>
              <w:jc w:val="both"/>
              <w:rPr>
                <w:rFonts w:ascii="Gill Sans MT" w:eastAsia="Times New Roman" w:hAnsi="Gill Sans MT" w:cs="Times New Roman"/>
                <w:sz w:val="20"/>
                <w:szCs w:val="20"/>
                <w:lang w:eastAsia="it-IT"/>
              </w:rPr>
            </w:pPr>
          </w:p>
        </w:tc>
      </w:tr>
      <w:tr w:rsidR="00603E84" w:rsidRPr="007E0B2C" w14:paraId="030A4443" w14:textId="77777777" w:rsidTr="003B196D">
        <w:trPr>
          <w:trHeight w:val="44"/>
        </w:trPr>
        <w:tc>
          <w:tcPr>
            <w:tcW w:w="381" w:type="pct"/>
            <w:shd w:val="clear" w:color="000000" w:fill="FFFFFF"/>
            <w:vAlign w:val="center"/>
          </w:tcPr>
          <w:p w14:paraId="75ED6110" w14:textId="6A0FC131" w:rsidR="00603E84" w:rsidRPr="007E0B2C" w:rsidRDefault="00603E84" w:rsidP="00356E14">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11</w:t>
            </w:r>
          </w:p>
        </w:tc>
        <w:tc>
          <w:tcPr>
            <w:tcW w:w="1878" w:type="pct"/>
            <w:shd w:val="clear" w:color="000000" w:fill="FFFFFF"/>
            <w:vAlign w:val="center"/>
          </w:tcPr>
          <w:p w14:paraId="528A00EF" w14:textId="3F15CD4B" w:rsidR="008F6CA3" w:rsidRPr="007E0B2C" w:rsidRDefault="00603E84" w:rsidP="00BA106F">
            <w:pPr>
              <w:spacing w:after="0" w:line="240" w:lineRule="auto"/>
              <w:jc w:val="both"/>
              <w:rPr>
                <w:rFonts w:ascii="Gill Sans MT" w:hAnsi="Gill Sans MT" w:cs="Calibri"/>
                <w:sz w:val="20"/>
                <w:szCs w:val="20"/>
              </w:rPr>
            </w:pPr>
            <w:r w:rsidRPr="007E0B2C">
              <w:rPr>
                <w:rFonts w:ascii="Gill Sans MT" w:hAnsi="Gill Sans MT" w:cs="Calibri"/>
                <w:sz w:val="20"/>
                <w:szCs w:val="20"/>
              </w:rPr>
              <w:t>E’ stato rispettato il numero minimo di soggetti da invitare</w:t>
            </w:r>
            <w:r w:rsidR="00D467C1" w:rsidRPr="007E0B2C">
              <w:rPr>
                <w:rFonts w:ascii="Gill Sans MT" w:hAnsi="Gill Sans MT" w:cs="Calibri"/>
                <w:sz w:val="20"/>
                <w:szCs w:val="20"/>
              </w:rPr>
              <w:t>, ovvero</w:t>
            </w:r>
            <w:r w:rsidRPr="007E0B2C">
              <w:rPr>
                <w:rFonts w:ascii="Gill Sans MT" w:hAnsi="Gill Sans MT" w:cs="Calibri"/>
                <w:sz w:val="20"/>
                <w:szCs w:val="20"/>
              </w:rPr>
              <w:t xml:space="preserve">: almeno </w:t>
            </w:r>
            <w:r w:rsidR="00F5791A" w:rsidRPr="007E0B2C">
              <w:rPr>
                <w:rFonts w:ascii="Gill Sans MT" w:hAnsi="Gill Sans MT" w:cs="Calibri"/>
                <w:sz w:val="20"/>
                <w:szCs w:val="20"/>
              </w:rPr>
              <w:t>3 o</w:t>
            </w:r>
            <w:r w:rsidRPr="007E0B2C">
              <w:rPr>
                <w:rFonts w:ascii="Gill Sans MT" w:hAnsi="Gill Sans MT" w:cs="Calibri"/>
                <w:sz w:val="20"/>
                <w:szCs w:val="20"/>
              </w:rPr>
              <w:t>peratori economici</w:t>
            </w:r>
            <w:r w:rsidR="00306DA2" w:rsidRPr="007E0B2C">
              <w:rPr>
                <w:rFonts w:ascii="Gill Sans MT" w:hAnsi="Gill Sans MT" w:cs="Calibri"/>
                <w:sz w:val="20"/>
                <w:szCs w:val="20"/>
              </w:rPr>
              <w:t xml:space="preserve">, </w:t>
            </w:r>
            <w:r w:rsidRPr="007E0B2C">
              <w:rPr>
                <w:rFonts w:ascii="Gill Sans MT" w:hAnsi="Gill Sans MT" w:cs="Calibri"/>
                <w:sz w:val="20"/>
                <w:szCs w:val="20"/>
              </w:rPr>
              <w:t>se sussistono in tale numer</w:t>
            </w:r>
            <w:r w:rsidR="00306DA2" w:rsidRPr="007E0B2C">
              <w:rPr>
                <w:rFonts w:ascii="Gill Sans MT" w:hAnsi="Gill Sans MT" w:cs="Calibri"/>
                <w:sz w:val="20"/>
                <w:szCs w:val="20"/>
              </w:rPr>
              <w:t>o soggetti idonei,</w:t>
            </w:r>
            <w:r w:rsidRPr="007E0B2C">
              <w:rPr>
                <w:rFonts w:ascii="Gill Sans MT" w:hAnsi="Gill Sans MT" w:cs="Calibri"/>
                <w:sz w:val="20"/>
                <w:szCs w:val="20"/>
              </w:rPr>
              <w:t xml:space="preserve"> individuati sulla base di informazioni riguardanti le caratteristiche di </w:t>
            </w:r>
            <w:r w:rsidRPr="007E0B2C">
              <w:rPr>
                <w:rFonts w:ascii="Gill Sans MT" w:hAnsi="Gill Sans MT" w:cs="Calibri"/>
                <w:sz w:val="20"/>
                <w:szCs w:val="20"/>
              </w:rPr>
              <w:lastRenderedPageBreak/>
              <w:t>qualificazione economica e finanziaria e tecniche e professionali desunte dal mercato, nel rispetto dei principi di trasparenza</w:t>
            </w:r>
            <w:r w:rsidR="00F5791A" w:rsidRPr="007E0B2C">
              <w:rPr>
                <w:rFonts w:ascii="Gill Sans MT" w:hAnsi="Gill Sans MT" w:cs="Calibri"/>
                <w:sz w:val="20"/>
                <w:szCs w:val="20"/>
              </w:rPr>
              <w:t xml:space="preserve"> e</w:t>
            </w:r>
            <w:r w:rsidRPr="007E0B2C">
              <w:rPr>
                <w:rFonts w:ascii="Gill Sans MT" w:hAnsi="Gill Sans MT" w:cs="Calibri"/>
                <w:sz w:val="20"/>
                <w:szCs w:val="20"/>
              </w:rPr>
              <w:t xml:space="preserve"> concorrenza?</w:t>
            </w:r>
          </w:p>
          <w:p w14:paraId="7B714692" w14:textId="77777777" w:rsidR="00D12CD1" w:rsidRPr="007E0B2C" w:rsidRDefault="00D12CD1" w:rsidP="00BA106F">
            <w:pPr>
              <w:spacing w:after="0" w:line="240" w:lineRule="auto"/>
              <w:jc w:val="both"/>
              <w:rPr>
                <w:rFonts w:ascii="Gill Sans MT" w:hAnsi="Gill Sans MT" w:cs="Calibri"/>
                <w:sz w:val="20"/>
                <w:szCs w:val="20"/>
              </w:rPr>
            </w:pPr>
          </w:p>
          <w:p w14:paraId="2EB18BB7" w14:textId="102F6C01" w:rsidR="00D12CD1" w:rsidRPr="007E0B2C" w:rsidRDefault="00D12CD1" w:rsidP="008E2408">
            <w:pPr>
              <w:spacing w:after="0" w:line="240" w:lineRule="auto"/>
              <w:jc w:val="both"/>
              <w:rPr>
                <w:rFonts w:ascii="Gill Sans MT" w:hAnsi="Gill Sans MT" w:cs="Calibri"/>
                <w:i/>
                <w:sz w:val="20"/>
                <w:szCs w:val="20"/>
              </w:rPr>
            </w:pPr>
            <w:r w:rsidRPr="007E0B2C">
              <w:rPr>
                <w:rFonts w:ascii="Gill Sans MT" w:hAnsi="Gill Sans MT" w:cs="Calibri"/>
                <w:i/>
                <w:sz w:val="20"/>
                <w:szCs w:val="20"/>
              </w:rPr>
              <w:t xml:space="preserve">(Per quanto riguarda </w:t>
            </w:r>
            <w:r w:rsidR="001844F3" w:rsidRPr="007E0B2C">
              <w:rPr>
                <w:rFonts w:ascii="Gill Sans MT" w:hAnsi="Gill Sans MT" w:cs="Calibri"/>
                <w:i/>
                <w:sz w:val="20"/>
                <w:szCs w:val="20"/>
              </w:rPr>
              <w:t>le modalità di</w:t>
            </w:r>
            <w:r w:rsidR="0051381E" w:rsidRPr="007E0B2C">
              <w:rPr>
                <w:rFonts w:ascii="Gill Sans MT" w:hAnsi="Gill Sans MT" w:cs="Calibri"/>
                <w:i/>
                <w:sz w:val="20"/>
                <w:szCs w:val="20"/>
              </w:rPr>
              <w:t xml:space="preserve"> pubblicazione dell’avviso relativo alle indagini di mercato si rinvia alla </w:t>
            </w:r>
            <w:r w:rsidRPr="007E0B2C">
              <w:rPr>
                <w:rFonts w:ascii="Gill Sans MT" w:hAnsi="Gill Sans MT" w:cs="Calibri"/>
                <w:i/>
                <w:sz w:val="20"/>
                <w:szCs w:val="20"/>
              </w:rPr>
              <w:t>normativa nazionale ed europea in materia di informazi</w:t>
            </w:r>
            <w:r w:rsidR="0050069B" w:rsidRPr="007E0B2C">
              <w:rPr>
                <w:rFonts w:ascii="Gill Sans MT" w:hAnsi="Gill Sans MT" w:cs="Calibri"/>
                <w:i/>
                <w:sz w:val="20"/>
                <w:szCs w:val="20"/>
              </w:rPr>
              <w:t>one e pubblicità</w:t>
            </w:r>
            <w:r w:rsidR="0051381E" w:rsidRPr="007E0B2C">
              <w:rPr>
                <w:rFonts w:ascii="Gill Sans MT" w:hAnsi="Gill Sans MT" w:cs="Calibri"/>
                <w:i/>
                <w:sz w:val="20"/>
                <w:szCs w:val="20"/>
              </w:rPr>
              <w:t xml:space="preserve"> citata</w:t>
            </w:r>
            <w:r w:rsidR="009A3875" w:rsidRPr="007E0B2C">
              <w:rPr>
                <w:rFonts w:ascii="Gill Sans MT" w:hAnsi="Gill Sans MT" w:cs="Calibri"/>
                <w:i/>
                <w:sz w:val="20"/>
                <w:szCs w:val="20"/>
              </w:rPr>
              <w:t xml:space="preserve"> al punto</w:t>
            </w:r>
            <w:r w:rsidR="00E06958" w:rsidRPr="007E0B2C">
              <w:rPr>
                <w:rFonts w:ascii="Gill Sans MT" w:hAnsi="Gill Sans MT" w:cs="Calibri"/>
                <w:i/>
                <w:sz w:val="20"/>
                <w:szCs w:val="20"/>
              </w:rPr>
              <w:t xml:space="preserve"> </w:t>
            </w:r>
            <w:r w:rsidR="006641FC" w:rsidRPr="007E0B2C">
              <w:rPr>
                <w:rFonts w:ascii="Gill Sans MT" w:hAnsi="Gill Sans MT" w:cs="Calibri"/>
                <w:i/>
                <w:sz w:val="20"/>
                <w:szCs w:val="20"/>
              </w:rPr>
              <w:t>2</w:t>
            </w:r>
            <w:r w:rsidR="008E2408" w:rsidRPr="007E0B2C">
              <w:rPr>
                <w:rFonts w:ascii="Gill Sans MT" w:hAnsi="Gill Sans MT" w:cs="Calibri"/>
                <w:i/>
                <w:sz w:val="20"/>
                <w:szCs w:val="20"/>
              </w:rPr>
              <w:t>7</w:t>
            </w:r>
            <w:r w:rsidR="00E06958" w:rsidRPr="007E0B2C">
              <w:rPr>
                <w:rFonts w:ascii="Gill Sans MT" w:hAnsi="Gill Sans MT" w:cs="Calibri"/>
                <w:i/>
                <w:sz w:val="20"/>
                <w:szCs w:val="20"/>
              </w:rPr>
              <w:t xml:space="preserve"> d</w:t>
            </w:r>
            <w:r w:rsidR="0051381E" w:rsidRPr="007E0B2C">
              <w:rPr>
                <w:rFonts w:ascii="Gill Sans MT" w:hAnsi="Gill Sans MT" w:cs="Calibri"/>
                <w:i/>
                <w:sz w:val="20"/>
                <w:szCs w:val="20"/>
              </w:rPr>
              <w:t>ella presente check-list</w:t>
            </w:r>
            <w:r w:rsidR="009A205F" w:rsidRPr="007E0B2C">
              <w:rPr>
                <w:rFonts w:ascii="Gill Sans MT" w:hAnsi="Gill Sans MT" w:cs="Calibri"/>
                <w:i/>
                <w:sz w:val="20"/>
                <w:szCs w:val="20"/>
              </w:rPr>
              <w:t>.</w:t>
            </w:r>
            <w:r w:rsidR="0051381E" w:rsidRPr="007E0B2C">
              <w:rPr>
                <w:rFonts w:ascii="Gill Sans MT" w:hAnsi="Gill Sans MT" w:cs="Calibri"/>
                <w:i/>
                <w:sz w:val="20"/>
                <w:szCs w:val="20"/>
              </w:rPr>
              <w:t>)</w:t>
            </w:r>
          </w:p>
        </w:tc>
        <w:tc>
          <w:tcPr>
            <w:tcW w:w="754" w:type="pct"/>
            <w:shd w:val="clear" w:color="000000" w:fill="FFFFFF"/>
            <w:vAlign w:val="center"/>
          </w:tcPr>
          <w:p w14:paraId="2588F023" w14:textId="77777777" w:rsidR="00F5791A" w:rsidRPr="007E0B2C" w:rsidRDefault="00F5791A" w:rsidP="00603E84">
            <w:pPr>
              <w:spacing w:after="0" w:line="240" w:lineRule="auto"/>
              <w:rPr>
                <w:rFonts w:ascii="Gill Sans MT" w:hAnsi="Gill Sans MT" w:cs="Calibri"/>
                <w:color w:val="000000" w:themeColor="text1"/>
                <w:sz w:val="20"/>
                <w:szCs w:val="20"/>
              </w:rPr>
            </w:pPr>
            <w:r w:rsidRPr="007E0B2C">
              <w:rPr>
                <w:rFonts w:ascii="Gill Sans MT" w:hAnsi="Gill Sans MT" w:cs="Calibri"/>
                <w:color w:val="000000" w:themeColor="text1"/>
                <w:sz w:val="20"/>
                <w:szCs w:val="20"/>
              </w:rPr>
              <w:lastRenderedPageBreak/>
              <w:t>Decisione</w:t>
            </w:r>
            <w:r w:rsidR="00603E84" w:rsidRPr="007E0B2C">
              <w:rPr>
                <w:rFonts w:ascii="Gill Sans MT" w:hAnsi="Gill Sans MT" w:cs="Calibri"/>
                <w:color w:val="000000" w:themeColor="text1"/>
                <w:sz w:val="20"/>
                <w:szCs w:val="20"/>
              </w:rPr>
              <w:t xml:space="preserve"> </w:t>
            </w:r>
            <w:r w:rsidRPr="007E0B2C">
              <w:rPr>
                <w:rFonts w:ascii="Gill Sans MT" w:hAnsi="Gill Sans MT" w:cs="Calibri"/>
                <w:color w:val="000000" w:themeColor="text1"/>
                <w:sz w:val="20"/>
                <w:szCs w:val="20"/>
              </w:rPr>
              <w:t>di</w:t>
            </w:r>
            <w:r w:rsidR="00603E84" w:rsidRPr="007E0B2C">
              <w:rPr>
                <w:rFonts w:ascii="Gill Sans MT" w:hAnsi="Gill Sans MT" w:cs="Calibri"/>
                <w:color w:val="000000" w:themeColor="text1"/>
                <w:sz w:val="20"/>
                <w:szCs w:val="20"/>
              </w:rPr>
              <w:t xml:space="preserve"> contrarre</w:t>
            </w:r>
          </w:p>
          <w:p w14:paraId="6C49AA58" w14:textId="7A49E996" w:rsidR="00F5791A" w:rsidRPr="007E0B2C" w:rsidRDefault="00F5791A" w:rsidP="006F338B">
            <w:pPr>
              <w:spacing w:after="0" w:line="240" w:lineRule="auto"/>
              <w:rPr>
                <w:rFonts w:ascii="Gill Sans MT" w:hAnsi="Gill Sans MT" w:cs="Calibri"/>
                <w:color w:val="000000" w:themeColor="text1"/>
                <w:sz w:val="20"/>
                <w:szCs w:val="20"/>
              </w:rPr>
            </w:pPr>
            <w:r w:rsidRPr="007E0B2C">
              <w:rPr>
                <w:rFonts w:ascii="Gill Sans MT" w:hAnsi="Gill Sans MT" w:cs="Calibri"/>
                <w:color w:val="000000" w:themeColor="text1"/>
                <w:sz w:val="20"/>
                <w:szCs w:val="20"/>
              </w:rPr>
              <w:t>D</w:t>
            </w:r>
            <w:r w:rsidR="00603E84" w:rsidRPr="007E0B2C">
              <w:rPr>
                <w:rFonts w:ascii="Gill Sans MT" w:hAnsi="Gill Sans MT" w:cs="Calibri"/>
                <w:color w:val="000000" w:themeColor="text1"/>
                <w:sz w:val="20"/>
                <w:szCs w:val="20"/>
              </w:rPr>
              <w:t xml:space="preserve">ocumentazione </w:t>
            </w:r>
            <w:r w:rsidRPr="007E0B2C">
              <w:rPr>
                <w:rFonts w:ascii="Gill Sans MT" w:hAnsi="Gill Sans MT" w:cs="Calibri"/>
                <w:color w:val="000000" w:themeColor="text1"/>
                <w:sz w:val="20"/>
                <w:szCs w:val="20"/>
              </w:rPr>
              <w:t>i</w:t>
            </w:r>
            <w:r w:rsidR="00603E84" w:rsidRPr="007E0B2C">
              <w:rPr>
                <w:rFonts w:ascii="Gill Sans MT" w:hAnsi="Gill Sans MT" w:cs="Calibri"/>
                <w:color w:val="000000" w:themeColor="text1"/>
                <w:sz w:val="20"/>
                <w:szCs w:val="20"/>
              </w:rPr>
              <w:t xml:space="preserve">nerente alla fase di individuazione </w:t>
            </w:r>
            <w:r w:rsidR="00603E84" w:rsidRPr="007E0B2C">
              <w:rPr>
                <w:rFonts w:ascii="Gill Sans MT" w:hAnsi="Gill Sans MT" w:cs="Calibri"/>
                <w:color w:val="000000" w:themeColor="text1"/>
                <w:sz w:val="20"/>
                <w:szCs w:val="20"/>
              </w:rPr>
              <w:lastRenderedPageBreak/>
              <w:t xml:space="preserve">degli operatori </w:t>
            </w:r>
            <w:r w:rsidR="006F338B" w:rsidRPr="007E0B2C">
              <w:rPr>
                <w:rFonts w:ascii="Gill Sans MT" w:hAnsi="Gill Sans MT" w:cs="Calibri"/>
                <w:color w:val="000000" w:themeColor="text1"/>
                <w:sz w:val="20"/>
                <w:szCs w:val="20"/>
              </w:rPr>
              <w:t xml:space="preserve">economici </w:t>
            </w:r>
            <w:r w:rsidR="00603E84" w:rsidRPr="007E0B2C">
              <w:rPr>
                <w:rFonts w:ascii="Gill Sans MT" w:hAnsi="Gill Sans MT" w:cs="Calibri"/>
                <w:color w:val="000000" w:themeColor="text1"/>
                <w:sz w:val="20"/>
                <w:szCs w:val="20"/>
              </w:rPr>
              <w:t>da invitare (</w:t>
            </w:r>
            <w:r w:rsidR="006F338B" w:rsidRPr="007E0B2C">
              <w:rPr>
                <w:rFonts w:ascii="Gill Sans MT" w:hAnsi="Gill Sans MT" w:cs="Calibri"/>
                <w:color w:val="000000" w:themeColor="text1"/>
                <w:sz w:val="20"/>
                <w:szCs w:val="20"/>
              </w:rPr>
              <w:t>documentazione attestante l’avvenuta  pubblicazione dell’avviso</w:t>
            </w:r>
            <w:r w:rsidR="0051381E" w:rsidRPr="007E0B2C">
              <w:rPr>
                <w:rFonts w:ascii="Gill Sans MT" w:hAnsi="Gill Sans MT" w:cs="Calibri"/>
                <w:color w:val="000000" w:themeColor="text1"/>
                <w:sz w:val="20"/>
                <w:szCs w:val="20"/>
              </w:rPr>
              <w:t xml:space="preserve"> relativo alle indagini di mer</w:t>
            </w:r>
            <w:r w:rsidR="00683FF1" w:rsidRPr="007E0B2C">
              <w:rPr>
                <w:rFonts w:ascii="Gill Sans MT" w:hAnsi="Gill Sans MT" w:cs="Calibri"/>
                <w:color w:val="000000" w:themeColor="text1"/>
                <w:sz w:val="20"/>
                <w:szCs w:val="20"/>
              </w:rPr>
              <w:t>c</w:t>
            </w:r>
            <w:r w:rsidR="0051381E" w:rsidRPr="007E0B2C">
              <w:rPr>
                <w:rFonts w:ascii="Gill Sans MT" w:hAnsi="Gill Sans MT" w:cs="Calibri"/>
                <w:color w:val="000000" w:themeColor="text1"/>
                <w:sz w:val="20"/>
                <w:szCs w:val="20"/>
              </w:rPr>
              <w:t>ato</w:t>
            </w:r>
            <w:r w:rsidR="006F338B" w:rsidRPr="007E0B2C">
              <w:rPr>
                <w:rFonts w:ascii="Gill Sans MT" w:hAnsi="Gill Sans MT" w:cs="Calibri"/>
                <w:color w:val="000000" w:themeColor="text1"/>
                <w:sz w:val="20"/>
                <w:szCs w:val="20"/>
              </w:rPr>
              <w:t>, verbale del RUP, ecc.)</w:t>
            </w:r>
          </w:p>
        </w:tc>
        <w:tc>
          <w:tcPr>
            <w:tcW w:w="686" w:type="pct"/>
            <w:shd w:val="clear" w:color="000000" w:fill="FFFFFF"/>
            <w:vAlign w:val="center"/>
          </w:tcPr>
          <w:p w14:paraId="5B902E67" w14:textId="77777777" w:rsidR="00603E84" w:rsidRPr="007E0B2C" w:rsidRDefault="00F5791A" w:rsidP="00356E14">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lastRenderedPageBreak/>
              <w:t>Art. 76 c. 7</w:t>
            </w:r>
          </w:p>
          <w:p w14:paraId="6118DB04" w14:textId="75D7199A" w:rsidR="008F6CA3" w:rsidRPr="007E0B2C" w:rsidRDefault="00F5791A" w:rsidP="008F6CA3">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Dlgs 36/2023</w:t>
            </w:r>
          </w:p>
        </w:tc>
        <w:tc>
          <w:tcPr>
            <w:tcW w:w="204" w:type="pct"/>
            <w:shd w:val="clear" w:color="000000" w:fill="FFFFFF"/>
            <w:vAlign w:val="center"/>
          </w:tcPr>
          <w:p w14:paraId="11971BC5" w14:textId="77777777" w:rsidR="00603E84" w:rsidRPr="007E0B2C" w:rsidRDefault="00603E84" w:rsidP="00356E14">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6D111CF2" w14:textId="77777777" w:rsidR="00603E84" w:rsidRPr="007E0B2C" w:rsidRDefault="00603E84" w:rsidP="00356E14">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44905B96" w14:textId="77777777" w:rsidR="00603E84" w:rsidRPr="007E0B2C" w:rsidRDefault="00603E84" w:rsidP="00356E14">
            <w:pPr>
              <w:spacing w:after="0" w:line="240" w:lineRule="auto"/>
              <w:jc w:val="both"/>
              <w:rPr>
                <w:rFonts w:ascii="Gill Sans MT" w:eastAsia="Times New Roman" w:hAnsi="Gill Sans MT" w:cs="Times New Roman"/>
                <w:sz w:val="20"/>
                <w:szCs w:val="20"/>
                <w:lang w:eastAsia="it-IT"/>
              </w:rPr>
            </w:pPr>
          </w:p>
        </w:tc>
        <w:tc>
          <w:tcPr>
            <w:tcW w:w="685" w:type="pct"/>
            <w:shd w:val="clear" w:color="000000" w:fill="FFFFFF"/>
          </w:tcPr>
          <w:p w14:paraId="71166414" w14:textId="77777777" w:rsidR="00603E84" w:rsidRPr="007E0B2C" w:rsidRDefault="00603E84" w:rsidP="00356E14">
            <w:pPr>
              <w:spacing w:after="0" w:line="240" w:lineRule="auto"/>
              <w:jc w:val="both"/>
              <w:rPr>
                <w:rFonts w:ascii="Gill Sans MT" w:eastAsia="Times New Roman" w:hAnsi="Gill Sans MT" w:cs="Times New Roman"/>
                <w:sz w:val="20"/>
                <w:szCs w:val="20"/>
                <w:lang w:eastAsia="it-IT"/>
              </w:rPr>
            </w:pPr>
          </w:p>
        </w:tc>
      </w:tr>
      <w:tr w:rsidR="00356E14" w:rsidRPr="00C30E4D" w14:paraId="5062AA7D" w14:textId="77777777" w:rsidTr="003B196D">
        <w:trPr>
          <w:trHeight w:val="710"/>
        </w:trPr>
        <w:tc>
          <w:tcPr>
            <w:tcW w:w="381" w:type="pct"/>
            <w:shd w:val="clear" w:color="000000" w:fill="FFFFFF"/>
            <w:vAlign w:val="center"/>
          </w:tcPr>
          <w:p w14:paraId="0E69290B" w14:textId="3BA81121" w:rsidR="00356E14" w:rsidRPr="007E0B2C" w:rsidRDefault="004D217D" w:rsidP="00356E14">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lastRenderedPageBreak/>
              <w:t>12</w:t>
            </w:r>
          </w:p>
        </w:tc>
        <w:tc>
          <w:tcPr>
            <w:tcW w:w="1878" w:type="pct"/>
            <w:shd w:val="clear" w:color="000000" w:fill="FFFFFF"/>
            <w:vAlign w:val="center"/>
          </w:tcPr>
          <w:p w14:paraId="19F23895" w14:textId="29B9089C" w:rsidR="00356E14" w:rsidRPr="007E0B2C" w:rsidRDefault="00356E14" w:rsidP="00356E14">
            <w:pPr>
              <w:autoSpaceDE w:val="0"/>
              <w:autoSpaceDN w:val="0"/>
              <w:adjustRightInd w:val="0"/>
              <w:spacing w:after="0" w:line="240" w:lineRule="auto"/>
              <w:jc w:val="both"/>
              <w:rPr>
                <w:rFonts w:ascii="Gill Sans MT" w:hAnsi="Gill Sans MT" w:cs="Calibri"/>
                <w:sz w:val="20"/>
                <w:szCs w:val="20"/>
              </w:rPr>
            </w:pPr>
            <w:r w:rsidRPr="007E0B2C">
              <w:rPr>
                <w:rFonts w:ascii="Gill Sans MT" w:hAnsi="Gill Sans MT" w:cs="Calibri"/>
                <w:sz w:val="20"/>
                <w:szCs w:val="20"/>
              </w:rPr>
              <w:t>I criteri di selezione degli operatori economici, previsti nella documentazione di gara, riguardano esclusivamente i seguenti requisiti?</w:t>
            </w:r>
          </w:p>
          <w:p w14:paraId="7C71690B" w14:textId="77777777" w:rsidR="00356E14" w:rsidRPr="007E0B2C" w:rsidRDefault="00356E14" w:rsidP="00356E14">
            <w:pPr>
              <w:numPr>
                <w:ilvl w:val="0"/>
                <w:numId w:val="4"/>
              </w:numPr>
              <w:spacing w:after="0" w:line="240" w:lineRule="auto"/>
              <w:ind w:left="317" w:hanging="283"/>
              <w:contextualSpacing/>
              <w:jc w:val="both"/>
              <w:rPr>
                <w:rFonts w:ascii="Gill Sans MT" w:hAnsi="Gill Sans MT" w:cs="Calibri"/>
                <w:sz w:val="20"/>
                <w:szCs w:val="20"/>
              </w:rPr>
            </w:pPr>
            <w:r w:rsidRPr="007E0B2C">
              <w:rPr>
                <w:rFonts w:ascii="Gill Sans MT" w:hAnsi="Gill Sans MT" w:cs="Calibri"/>
                <w:sz w:val="20"/>
                <w:szCs w:val="20"/>
              </w:rPr>
              <w:t>i requisiti di idoneità professionale;</w:t>
            </w:r>
          </w:p>
          <w:p w14:paraId="3B55AF43" w14:textId="77777777" w:rsidR="00356E14" w:rsidRPr="007E0B2C" w:rsidRDefault="00356E14" w:rsidP="00356E14">
            <w:pPr>
              <w:numPr>
                <w:ilvl w:val="0"/>
                <w:numId w:val="4"/>
              </w:numPr>
              <w:spacing w:after="0" w:line="240" w:lineRule="auto"/>
              <w:ind w:left="317" w:hanging="283"/>
              <w:contextualSpacing/>
              <w:jc w:val="both"/>
              <w:rPr>
                <w:rFonts w:ascii="Gill Sans MT" w:hAnsi="Gill Sans MT" w:cs="Calibri"/>
                <w:sz w:val="20"/>
                <w:szCs w:val="20"/>
              </w:rPr>
            </w:pPr>
            <w:r w:rsidRPr="007E0B2C">
              <w:rPr>
                <w:rFonts w:ascii="Gill Sans MT" w:hAnsi="Gill Sans MT" w:cs="Calibri"/>
                <w:sz w:val="20"/>
                <w:szCs w:val="20"/>
              </w:rPr>
              <w:t>la capacità economica e finanziaria;</w:t>
            </w:r>
          </w:p>
          <w:p w14:paraId="73584A02" w14:textId="00809164" w:rsidR="00356E14" w:rsidRPr="007E0B2C" w:rsidRDefault="00356E14" w:rsidP="00356E14">
            <w:pPr>
              <w:numPr>
                <w:ilvl w:val="0"/>
                <w:numId w:val="4"/>
              </w:numPr>
              <w:spacing w:after="0" w:line="240" w:lineRule="auto"/>
              <w:ind w:left="317" w:hanging="283"/>
              <w:contextualSpacing/>
              <w:jc w:val="both"/>
              <w:rPr>
                <w:rFonts w:ascii="Gill Sans MT" w:hAnsi="Gill Sans MT" w:cs="Calibri"/>
                <w:sz w:val="20"/>
                <w:szCs w:val="20"/>
              </w:rPr>
            </w:pPr>
            <w:r w:rsidRPr="007E0B2C">
              <w:rPr>
                <w:rFonts w:ascii="Gill Sans MT" w:hAnsi="Gill Sans MT" w:cs="Calibri"/>
                <w:sz w:val="20"/>
                <w:szCs w:val="20"/>
              </w:rPr>
              <w:t>le capacità tecniche e professionali.</w:t>
            </w:r>
          </w:p>
        </w:tc>
        <w:tc>
          <w:tcPr>
            <w:tcW w:w="754" w:type="pct"/>
            <w:shd w:val="clear" w:color="000000" w:fill="FFFFFF"/>
            <w:vAlign w:val="center"/>
          </w:tcPr>
          <w:p w14:paraId="1D1C25B7" w14:textId="28B7CB52" w:rsidR="00356E14" w:rsidRPr="007E0B2C" w:rsidRDefault="005E2906" w:rsidP="00170C9F">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Lettera di invito</w:t>
            </w:r>
            <w:r w:rsidR="00610B78" w:rsidRPr="007E0B2C">
              <w:rPr>
                <w:rFonts w:ascii="Gill Sans MT" w:eastAsia="Times New Roman" w:hAnsi="Gill Sans MT" w:cs="Times New Roman"/>
                <w:sz w:val="20"/>
                <w:szCs w:val="20"/>
                <w:lang w:eastAsia="it-IT"/>
              </w:rPr>
              <w:t>/Richiesta di offerta/Richiesta esplorativa</w:t>
            </w:r>
          </w:p>
        </w:tc>
        <w:tc>
          <w:tcPr>
            <w:tcW w:w="686" w:type="pct"/>
            <w:shd w:val="clear" w:color="000000" w:fill="FFFFFF"/>
            <w:vAlign w:val="center"/>
          </w:tcPr>
          <w:p w14:paraId="395339B5" w14:textId="4F48D777" w:rsidR="00356E14" w:rsidRPr="007E0B2C" w:rsidRDefault="00356E14" w:rsidP="00356E14">
            <w:pPr>
              <w:spacing w:after="0" w:line="240" w:lineRule="auto"/>
              <w:rPr>
                <w:rFonts w:ascii="Gill Sans MT" w:eastAsia="Times New Roman" w:hAnsi="Gill Sans MT" w:cs="Times New Roman"/>
                <w:sz w:val="20"/>
                <w:szCs w:val="20"/>
                <w:lang w:val="en-GB" w:eastAsia="it-IT"/>
              </w:rPr>
            </w:pPr>
            <w:r w:rsidRPr="007E0B2C">
              <w:rPr>
                <w:rFonts w:ascii="Gill Sans MT" w:eastAsia="Times New Roman" w:hAnsi="Gill Sans MT" w:cs="Times New Roman"/>
                <w:sz w:val="20"/>
                <w:szCs w:val="20"/>
                <w:lang w:val="en-GB" w:eastAsia="it-IT"/>
              </w:rPr>
              <w:t>Art. 100</w:t>
            </w:r>
          </w:p>
          <w:p w14:paraId="47F01AEE" w14:textId="77777777" w:rsidR="00356E14" w:rsidRPr="007E0B2C" w:rsidRDefault="00356E14" w:rsidP="00356E14">
            <w:pPr>
              <w:spacing w:after="0" w:line="240" w:lineRule="auto"/>
              <w:rPr>
                <w:rFonts w:ascii="Gill Sans MT" w:eastAsia="Times New Roman" w:hAnsi="Gill Sans MT" w:cs="Times New Roman"/>
                <w:sz w:val="20"/>
                <w:szCs w:val="20"/>
                <w:lang w:val="en-GB" w:eastAsia="it-IT"/>
              </w:rPr>
            </w:pPr>
            <w:r w:rsidRPr="007E0B2C">
              <w:rPr>
                <w:rFonts w:ascii="Gill Sans MT" w:eastAsia="Times New Roman" w:hAnsi="Gill Sans MT" w:cs="Times New Roman"/>
                <w:sz w:val="20"/>
                <w:szCs w:val="20"/>
                <w:lang w:val="en-GB" w:eastAsia="it-IT"/>
              </w:rPr>
              <w:t>Dlgs 36/2023</w:t>
            </w:r>
          </w:p>
          <w:p w14:paraId="7B8CFDC0" w14:textId="77777777" w:rsidR="007925C9" w:rsidRPr="007E0B2C" w:rsidRDefault="007925C9" w:rsidP="00356E14">
            <w:pPr>
              <w:spacing w:after="0" w:line="240" w:lineRule="auto"/>
              <w:rPr>
                <w:rFonts w:ascii="Gill Sans MT" w:eastAsia="Times New Roman" w:hAnsi="Gill Sans MT" w:cs="Times New Roman"/>
                <w:sz w:val="20"/>
                <w:szCs w:val="20"/>
                <w:lang w:val="en-GB" w:eastAsia="it-IT"/>
              </w:rPr>
            </w:pPr>
          </w:p>
          <w:p w14:paraId="5BDFA20A" w14:textId="148F99D4" w:rsidR="007925C9" w:rsidRPr="007E0B2C" w:rsidRDefault="007925C9" w:rsidP="00356E14">
            <w:pPr>
              <w:spacing w:after="0" w:line="240" w:lineRule="auto"/>
              <w:rPr>
                <w:rFonts w:ascii="Gill Sans MT" w:eastAsia="Times New Roman" w:hAnsi="Gill Sans MT" w:cs="Times New Roman"/>
                <w:sz w:val="20"/>
                <w:szCs w:val="20"/>
                <w:lang w:val="en-GB" w:eastAsia="it-IT"/>
              </w:rPr>
            </w:pPr>
            <w:r w:rsidRPr="007E0B2C">
              <w:rPr>
                <w:rFonts w:ascii="Gill Sans MT" w:eastAsia="Times New Roman" w:hAnsi="Gill Sans MT" w:cs="Times New Roman"/>
                <w:sz w:val="20"/>
                <w:szCs w:val="20"/>
                <w:lang w:val="en-US" w:eastAsia="it-IT"/>
              </w:rPr>
              <w:t>Art. 58 Direttiva 2014/24/UE</w:t>
            </w:r>
          </w:p>
        </w:tc>
        <w:tc>
          <w:tcPr>
            <w:tcW w:w="204" w:type="pct"/>
            <w:shd w:val="clear" w:color="000000" w:fill="FFFFFF"/>
            <w:vAlign w:val="center"/>
          </w:tcPr>
          <w:p w14:paraId="2D583B31"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2CE38D4F"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30B0E69E"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c>
          <w:tcPr>
            <w:tcW w:w="685" w:type="pct"/>
            <w:shd w:val="clear" w:color="000000" w:fill="FFFFFF"/>
          </w:tcPr>
          <w:p w14:paraId="0D8C09DA"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r>
      <w:tr w:rsidR="00356E14" w:rsidRPr="00C30E4D" w14:paraId="1483948B" w14:textId="77777777" w:rsidTr="003B196D">
        <w:trPr>
          <w:trHeight w:val="50"/>
        </w:trPr>
        <w:tc>
          <w:tcPr>
            <w:tcW w:w="381" w:type="pct"/>
            <w:shd w:val="clear" w:color="000000" w:fill="FFFFFF"/>
            <w:vAlign w:val="center"/>
          </w:tcPr>
          <w:p w14:paraId="02DC2978" w14:textId="24AA08E2" w:rsidR="00356E14" w:rsidRPr="007E0B2C" w:rsidRDefault="004D217D" w:rsidP="00356E14">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13</w:t>
            </w:r>
          </w:p>
        </w:tc>
        <w:tc>
          <w:tcPr>
            <w:tcW w:w="1878" w:type="pct"/>
            <w:shd w:val="clear" w:color="000000" w:fill="FFFFFF"/>
            <w:vAlign w:val="center"/>
          </w:tcPr>
          <w:p w14:paraId="532F8708" w14:textId="635BB3DA" w:rsidR="00356E14" w:rsidRPr="007E0B2C" w:rsidRDefault="00356E14" w:rsidP="00356E14">
            <w:pPr>
              <w:spacing w:after="0" w:line="240" w:lineRule="auto"/>
              <w:jc w:val="both"/>
              <w:rPr>
                <w:rFonts w:ascii="Gill Sans MT" w:hAnsi="Gill Sans MT" w:cs="Calibri"/>
                <w:sz w:val="20"/>
                <w:szCs w:val="20"/>
              </w:rPr>
            </w:pPr>
            <w:r w:rsidRPr="007E0B2C">
              <w:rPr>
                <w:rFonts w:ascii="Gill Sans MT" w:eastAsia="Times New Roman" w:hAnsi="Gill Sans MT" w:cs="Times New Roman"/>
                <w:sz w:val="20"/>
                <w:szCs w:val="20"/>
                <w:lang w:eastAsia="it-IT"/>
              </w:rPr>
              <w:t>In caso di adozione del criterio dell’offerta economicamente più vantaggiosa, nella documentazione di gara è presente una griglia in cui sono indicati i criteri e i sub-criteri di aggiudicazione dell’appalto con i relativi punteggi/pesi?</w:t>
            </w:r>
          </w:p>
        </w:tc>
        <w:tc>
          <w:tcPr>
            <w:tcW w:w="754" w:type="pct"/>
            <w:shd w:val="clear" w:color="000000" w:fill="FFFFFF"/>
            <w:vAlign w:val="center"/>
          </w:tcPr>
          <w:p w14:paraId="615C1EB7" w14:textId="636D75D1" w:rsidR="00356E14" w:rsidRPr="007E0B2C" w:rsidRDefault="005E2906" w:rsidP="00170C9F">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Lettera di invito</w:t>
            </w:r>
            <w:r w:rsidR="00610B78" w:rsidRPr="007E0B2C">
              <w:rPr>
                <w:rFonts w:ascii="Gill Sans MT" w:eastAsia="Times New Roman" w:hAnsi="Gill Sans MT" w:cs="Times New Roman"/>
                <w:sz w:val="20"/>
                <w:szCs w:val="20"/>
                <w:lang w:eastAsia="it-IT"/>
              </w:rPr>
              <w:t>/Richiesta di offerta/Richiesta esplorativa</w:t>
            </w:r>
          </w:p>
        </w:tc>
        <w:tc>
          <w:tcPr>
            <w:tcW w:w="686" w:type="pct"/>
            <w:shd w:val="clear" w:color="000000" w:fill="FFFFFF"/>
            <w:vAlign w:val="center"/>
          </w:tcPr>
          <w:p w14:paraId="60A4BF91" w14:textId="56A8ED0A" w:rsidR="00356E14" w:rsidRPr="007E0B2C" w:rsidRDefault="00356E14" w:rsidP="00356E14">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Art. 108</w:t>
            </w:r>
          </w:p>
          <w:p w14:paraId="0712B863" w14:textId="77777777" w:rsidR="00356E14" w:rsidRPr="007E0B2C" w:rsidRDefault="00356E14" w:rsidP="00356E14">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Dlgs 36/2023</w:t>
            </w:r>
          </w:p>
          <w:p w14:paraId="21C55CD7" w14:textId="77777777" w:rsidR="00870759" w:rsidRPr="007E0B2C" w:rsidRDefault="00870759" w:rsidP="00356E14">
            <w:pPr>
              <w:spacing w:after="0" w:line="240" w:lineRule="auto"/>
              <w:rPr>
                <w:rFonts w:ascii="Gill Sans MT" w:eastAsia="Times New Roman" w:hAnsi="Gill Sans MT" w:cs="Times New Roman"/>
                <w:sz w:val="20"/>
                <w:szCs w:val="20"/>
                <w:lang w:val="en-US" w:eastAsia="it-IT"/>
              </w:rPr>
            </w:pPr>
          </w:p>
          <w:p w14:paraId="26133709" w14:textId="02B99507" w:rsidR="00870759" w:rsidRPr="007E0B2C" w:rsidRDefault="00870759" w:rsidP="00356E14">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Art. 67 Direttiva 2014/24/UE</w:t>
            </w:r>
          </w:p>
        </w:tc>
        <w:tc>
          <w:tcPr>
            <w:tcW w:w="204" w:type="pct"/>
            <w:shd w:val="clear" w:color="000000" w:fill="FFFFFF"/>
            <w:vAlign w:val="center"/>
          </w:tcPr>
          <w:p w14:paraId="4A3324F8" w14:textId="77777777" w:rsidR="00356E14" w:rsidRPr="007E0B2C" w:rsidRDefault="00356E14" w:rsidP="00356E14">
            <w:pPr>
              <w:spacing w:after="0" w:line="240" w:lineRule="auto"/>
              <w:jc w:val="both"/>
              <w:rPr>
                <w:rFonts w:ascii="Gill Sans MT" w:eastAsia="Times New Roman" w:hAnsi="Gill Sans MT" w:cs="Times New Roman"/>
                <w:sz w:val="20"/>
                <w:szCs w:val="20"/>
                <w:lang w:val="en-GB" w:eastAsia="it-IT"/>
              </w:rPr>
            </w:pPr>
          </w:p>
        </w:tc>
        <w:tc>
          <w:tcPr>
            <w:tcW w:w="206" w:type="pct"/>
            <w:shd w:val="clear" w:color="000000" w:fill="FFFFFF"/>
            <w:vAlign w:val="center"/>
          </w:tcPr>
          <w:p w14:paraId="271E09A0" w14:textId="77777777" w:rsidR="00356E14" w:rsidRPr="007E0B2C" w:rsidRDefault="00356E14" w:rsidP="00356E14">
            <w:pPr>
              <w:spacing w:after="0" w:line="240" w:lineRule="auto"/>
              <w:jc w:val="both"/>
              <w:rPr>
                <w:rFonts w:ascii="Gill Sans MT" w:eastAsia="Times New Roman" w:hAnsi="Gill Sans MT" w:cs="Times New Roman"/>
                <w:sz w:val="20"/>
                <w:szCs w:val="20"/>
                <w:lang w:val="en-GB" w:eastAsia="it-IT"/>
              </w:rPr>
            </w:pPr>
          </w:p>
        </w:tc>
        <w:tc>
          <w:tcPr>
            <w:tcW w:w="206" w:type="pct"/>
            <w:shd w:val="clear" w:color="000000" w:fill="FFFFFF"/>
            <w:vAlign w:val="center"/>
          </w:tcPr>
          <w:p w14:paraId="4663F632" w14:textId="77777777" w:rsidR="00356E14" w:rsidRPr="007E0B2C" w:rsidRDefault="00356E14" w:rsidP="00356E14">
            <w:pPr>
              <w:spacing w:after="0" w:line="240" w:lineRule="auto"/>
              <w:jc w:val="both"/>
              <w:rPr>
                <w:rFonts w:ascii="Gill Sans MT" w:eastAsia="Times New Roman" w:hAnsi="Gill Sans MT" w:cs="Times New Roman"/>
                <w:sz w:val="20"/>
                <w:szCs w:val="20"/>
                <w:lang w:val="en-GB" w:eastAsia="it-IT"/>
              </w:rPr>
            </w:pPr>
          </w:p>
        </w:tc>
        <w:tc>
          <w:tcPr>
            <w:tcW w:w="685" w:type="pct"/>
            <w:shd w:val="clear" w:color="000000" w:fill="FFFFFF"/>
          </w:tcPr>
          <w:p w14:paraId="03E8C96A" w14:textId="77777777" w:rsidR="00356E14" w:rsidRPr="007E0B2C" w:rsidRDefault="00356E14" w:rsidP="00356E14">
            <w:pPr>
              <w:spacing w:after="0" w:line="240" w:lineRule="auto"/>
              <w:jc w:val="both"/>
              <w:rPr>
                <w:rFonts w:ascii="Gill Sans MT" w:eastAsia="Times New Roman" w:hAnsi="Gill Sans MT" w:cs="Times New Roman"/>
                <w:sz w:val="20"/>
                <w:szCs w:val="20"/>
                <w:lang w:val="en-GB" w:eastAsia="it-IT"/>
              </w:rPr>
            </w:pPr>
          </w:p>
        </w:tc>
      </w:tr>
      <w:tr w:rsidR="00356E14" w:rsidRPr="00C30E4D" w14:paraId="5FA04FEA" w14:textId="77777777" w:rsidTr="003B196D">
        <w:trPr>
          <w:trHeight w:val="1135"/>
        </w:trPr>
        <w:tc>
          <w:tcPr>
            <w:tcW w:w="381" w:type="pct"/>
            <w:shd w:val="clear" w:color="000000" w:fill="FFFFFF"/>
            <w:vAlign w:val="center"/>
          </w:tcPr>
          <w:p w14:paraId="66494231" w14:textId="3471309F" w:rsidR="00356E14" w:rsidRPr="007E0B2C" w:rsidRDefault="004D217D" w:rsidP="00356E14">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14</w:t>
            </w:r>
          </w:p>
        </w:tc>
        <w:tc>
          <w:tcPr>
            <w:tcW w:w="1878" w:type="pct"/>
            <w:shd w:val="clear" w:color="auto" w:fill="auto"/>
            <w:vAlign w:val="center"/>
          </w:tcPr>
          <w:p w14:paraId="59BCBC9F" w14:textId="2119122E" w:rsidR="00356E14" w:rsidRPr="007E0B2C" w:rsidRDefault="00356E14" w:rsidP="00356E14">
            <w:pPr>
              <w:spacing w:after="0" w:line="240" w:lineRule="auto"/>
              <w:jc w:val="both"/>
              <w:rPr>
                <w:rFonts w:ascii="Gill Sans MT" w:hAnsi="Gill Sans MT" w:cs="Calibri"/>
                <w:sz w:val="20"/>
                <w:szCs w:val="20"/>
              </w:rPr>
            </w:pPr>
            <w:r w:rsidRPr="007E0B2C">
              <w:rPr>
                <w:rFonts w:ascii="Gill Sans MT" w:hAnsi="Gill Sans MT" w:cs="Calibri"/>
                <w:sz w:val="20"/>
                <w:szCs w:val="20"/>
              </w:rPr>
              <w:t>In caso di adozione del criterio del minor prezzo:</w:t>
            </w:r>
          </w:p>
          <w:p w14:paraId="1C6BABD1" w14:textId="6F646213" w:rsidR="00356E14" w:rsidRPr="007E0B2C" w:rsidRDefault="00356E14" w:rsidP="00356E14">
            <w:pPr>
              <w:numPr>
                <w:ilvl w:val="0"/>
                <w:numId w:val="11"/>
              </w:numPr>
              <w:spacing w:after="0" w:line="240" w:lineRule="auto"/>
              <w:ind w:left="317" w:hanging="283"/>
              <w:contextualSpacing/>
              <w:jc w:val="both"/>
              <w:rPr>
                <w:rFonts w:ascii="Gill Sans MT" w:hAnsi="Gill Sans MT" w:cs="Calibri"/>
                <w:sz w:val="20"/>
                <w:szCs w:val="20"/>
              </w:rPr>
            </w:pPr>
            <w:r w:rsidRPr="007E0B2C">
              <w:rPr>
                <w:rFonts w:ascii="Gill Sans MT" w:hAnsi="Gill Sans MT" w:cs="Calibri"/>
                <w:sz w:val="20"/>
                <w:szCs w:val="20"/>
              </w:rPr>
              <w:t>lo stesso è espressamente indicato nella decisione di contrarre?</w:t>
            </w:r>
          </w:p>
          <w:p w14:paraId="1F72395F" w14:textId="526FE09D" w:rsidR="00A82405" w:rsidRPr="007E0B2C" w:rsidRDefault="00356E14" w:rsidP="00A82405">
            <w:pPr>
              <w:numPr>
                <w:ilvl w:val="0"/>
                <w:numId w:val="11"/>
              </w:numPr>
              <w:spacing w:after="0" w:line="240" w:lineRule="auto"/>
              <w:ind w:left="317" w:hanging="283"/>
              <w:contextualSpacing/>
              <w:jc w:val="both"/>
              <w:rPr>
                <w:rFonts w:ascii="Gill Sans MT" w:hAnsi="Gill Sans MT" w:cs="Calibri"/>
                <w:sz w:val="20"/>
                <w:szCs w:val="20"/>
              </w:rPr>
            </w:pPr>
            <w:r w:rsidRPr="007E0B2C">
              <w:rPr>
                <w:rFonts w:ascii="Gill Sans MT" w:hAnsi="Gill Sans MT" w:cs="Calibri"/>
                <w:sz w:val="20"/>
                <w:szCs w:val="20"/>
              </w:rPr>
              <w:t xml:space="preserve">la scelta del criterio è giustificata dalla </w:t>
            </w:r>
            <w:r w:rsidR="004928A8" w:rsidRPr="007E0B2C">
              <w:rPr>
                <w:rFonts w:ascii="Gill Sans MT" w:hAnsi="Gill Sans MT" w:cs="Calibri"/>
                <w:sz w:val="20"/>
                <w:szCs w:val="20"/>
              </w:rPr>
              <w:t xml:space="preserve">circostanza che trattasi di </w:t>
            </w:r>
            <w:r w:rsidRPr="007E0B2C">
              <w:rPr>
                <w:rFonts w:ascii="Gill Sans MT" w:hAnsi="Gill Sans MT" w:cs="Calibri"/>
                <w:sz w:val="20"/>
                <w:szCs w:val="20"/>
              </w:rPr>
              <w:t>servizi con caratteristiche standardizzate o le cui condizioni sono definite dal mercato</w:t>
            </w:r>
            <w:r w:rsidRPr="007E0B2C">
              <w:rPr>
                <w:rFonts w:ascii="Gill Sans MT" w:hAnsi="Gill Sans MT" w:cs="Calibri"/>
                <w:bCs/>
                <w:sz w:val="20"/>
                <w:szCs w:val="20"/>
              </w:rPr>
              <w:t>?</w:t>
            </w:r>
          </w:p>
          <w:p w14:paraId="26285F22" w14:textId="77777777" w:rsidR="00A82405" w:rsidRPr="007E0B2C" w:rsidRDefault="00A82405" w:rsidP="00A82405">
            <w:pPr>
              <w:spacing w:after="0" w:line="240" w:lineRule="auto"/>
              <w:contextualSpacing/>
              <w:jc w:val="both"/>
              <w:rPr>
                <w:rFonts w:ascii="Gill Sans MT" w:hAnsi="Gill Sans MT" w:cs="Calibri"/>
                <w:sz w:val="20"/>
                <w:szCs w:val="20"/>
              </w:rPr>
            </w:pPr>
          </w:p>
          <w:p w14:paraId="237D3C5A" w14:textId="2D50217F" w:rsidR="00A82405" w:rsidRPr="007E0B2C" w:rsidRDefault="00A82405" w:rsidP="00A82405">
            <w:pPr>
              <w:spacing w:after="0" w:line="240" w:lineRule="auto"/>
              <w:contextualSpacing/>
              <w:jc w:val="both"/>
              <w:rPr>
                <w:rFonts w:ascii="Gill Sans MT" w:hAnsi="Gill Sans MT" w:cs="Calibri"/>
                <w:sz w:val="20"/>
                <w:szCs w:val="20"/>
              </w:rPr>
            </w:pPr>
            <w:r w:rsidRPr="007E0B2C">
              <w:rPr>
                <w:rFonts w:ascii="Gill Sans MT" w:eastAsia="Times New Roman" w:hAnsi="Gill Sans MT" w:cs="Times New Roman"/>
                <w:i/>
                <w:color w:val="000000" w:themeColor="text1"/>
                <w:sz w:val="20"/>
                <w:szCs w:val="20"/>
                <w:lang w:eastAsia="it-IT"/>
              </w:rPr>
              <w:t>N.B. Il criterio del minor prezzo non si applica nel caso di servizi ad alta intensità di manodopera (art. 108, c. 3 del Dlgs 36/2023).</w:t>
            </w:r>
          </w:p>
        </w:tc>
        <w:tc>
          <w:tcPr>
            <w:tcW w:w="754" w:type="pct"/>
            <w:shd w:val="clear" w:color="000000" w:fill="FFFFFF"/>
            <w:vAlign w:val="center"/>
          </w:tcPr>
          <w:p w14:paraId="6E08C87A" w14:textId="77777777" w:rsidR="00E574E3" w:rsidRPr="007E0B2C" w:rsidRDefault="00E574E3" w:rsidP="00356E14">
            <w:pPr>
              <w:spacing w:after="0" w:line="240" w:lineRule="auto"/>
              <w:rPr>
                <w:rFonts w:ascii="Gill Sans MT" w:eastAsia="Times New Roman" w:hAnsi="Gill Sans MT" w:cs="Times New Roman"/>
                <w:sz w:val="20"/>
                <w:szCs w:val="20"/>
                <w:lang w:eastAsia="it-IT"/>
              </w:rPr>
            </w:pPr>
          </w:p>
          <w:p w14:paraId="063ACF3D" w14:textId="77777777" w:rsidR="00E574E3" w:rsidRPr="007E0B2C" w:rsidRDefault="00E574E3" w:rsidP="00356E14">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Decisione di contrarre</w:t>
            </w:r>
          </w:p>
          <w:p w14:paraId="1681076A" w14:textId="1DA0A847" w:rsidR="00356E14" w:rsidRPr="007E0B2C" w:rsidRDefault="00670CAE" w:rsidP="00170C9F">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Lettera di invito</w:t>
            </w:r>
            <w:r w:rsidR="00525BF4" w:rsidRPr="007E0B2C">
              <w:rPr>
                <w:rFonts w:ascii="Gill Sans MT" w:eastAsia="Times New Roman" w:hAnsi="Gill Sans MT" w:cs="Times New Roman"/>
                <w:sz w:val="20"/>
                <w:szCs w:val="20"/>
                <w:lang w:eastAsia="it-IT"/>
              </w:rPr>
              <w:t>/Richiesta di offerta/Richiesta esplorativa</w:t>
            </w:r>
          </w:p>
        </w:tc>
        <w:tc>
          <w:tcPr>
            <w:tcW w:w="686" w:type="pct"/>
            <w:shd w:val="clear" w:color="000000" w:fill="FFFFFF"/>
            <w:vAlign w:val="center"/>
          </w:tcPr>
          <w:p w14:paraId="6428144D" w14:textId="24E4C1BD" w:rsidR="00356E14" w:rsidRPr="007E0B2C" w:rsidRDefault="00356E14" w:rsidP="00356E14">
            <w:pPr>
              <w:spacing w:after="0" w:line="240" w:lineRule="auto"/>
              <w:rPr>
                <w:rFonts w:ascii="Gill Sans MT" w:eastAsia="Times New Roman" w:hAnsi="Gill Sans MT" w:cs="Times New Roman"/>
                <w:color w:val="C00000"/>
                <w:sz w:val="20"/>
                <w:szCs w:val="20"/>
                <w:lang w:val="en-GB" w:eastAsia="it-IT"/>
              </w:rPr>
            </w:pPr>
            <w:r w:rsidRPr="007E0B2C">
              <w:rPr>
                <w:rFonts w:ascii="Gill Sans MT" w:eastAsia="Times New Roman" w:hAnsi="Gill Sans MT" w:cs="Times New Roman"/>
                <w:sz w:val="20"/>
                <w:szCs w:val="20"/>
                <w:lang w:val="en-GB" w:eastAsia="it-IT"/>
              </w:rPr>
              <w:t xml:space="preserve">Art. 108 c. 3 </w:t>
            </w:r>
          </w:p>
          <w:p w14:paraId="32A89C88" w14:textId="77777777" w:rsidR="00356E14" w:rsidRPr="007E0B2C" w:rsidRDefault="00356E14" w:rsidP="00356E14">
            <w:pPr>
              <w:spacing w:after="0" w:line="240" w:lineRule="auto"/>
              <w:rPr>
                <w:rFonts w:ascii="Gill Sans MT" w:eastAsia="Times New Roman" w:hAnsi="Gill Sans MT" w:cs="Times New Roman"/>
                <w:sz w:val="20"/>
                <w:szCs w:val="20"/>
                <w:lang w:val="en-GB" w:eastAsia="it-IT"/>
              </w:rPr>
            </w:pPr>
            <w:r w:rsidRPr="007E0B2C">
              <w:rPr>
                <w:rFonts w:ascii="Gill Sans MT" w:eastAsia="Times New Roman" w:hAnsi="Gill Sans MT" w:cs="Times New Roman"/>
                <w:sz w:val="20"/>
                <w:szCs w:val="20"/>
                <w:lang w:val="en-GB" w:eastAsia="it-IT"/>
              </w:rPr>
              <w:t>Dlgs 36/2023</w:t>
            </w:r>
          </w:p>
          <w:p w14:paraId="5F295592" w14:textId="77777777" w:rsidR="0097791A" w:rsidRPr="007E0B2C" w:rsidRDefault="0097791A" w:rsidP="00356E14">
            <w:pPr>
              <w:spacing w:after="0" w:line="240" w:lineRule="auto"/>
              <w:rPr>
                <w:rFonts w:ascii="Gill Sans MT" w:eastAsia="Times New Roman" w:hAnsi="Gill Sans MT" w:cs="Times New Roman"/>
                <w:sz w:val="20"/>
                <w:szCs w:val="20"/>
                <w:lang w:val="en-GB" w:eastAsia="it-IT"/>
              </w:rPr>
            </w:pPr>
          </w:p>
          <w:p w14:paraId="6F062241" w14:textId="25581F4E" w:rsidR="0097791A" w:rsidRPr="007E0B2C" w:rsidRDefault="0097791A" w:rsidP="00356E14">
            <w:pPr>
              <w:spacing w:after="0" w:line="240" w:lineRule="auto"/>
              <w:rPr>
                <w:rFonts w:ascii="Gill Sans MT" w:eastAsia="Times New Roman" w:hAnsi="Gill Sans MT" w:cs="Times New Roman"/>
                <w:sz w:val="20"/>
                <w:szCs w:val="20"/>
                <w:lang w:val="en-GB" w:eastAsia="it-IT"/>
              </w:rPr>
            </w:pPr>
            <w:r w:rsidRPr="007E0B2C">
              <w:rPr>
                <w:rFonts w:ascii="Gill Sans MT" w:eastAsia="Times New Roman" w:hAnsi="Gill Sans MT" w:cs="Times New Roman"/>
                <w:sz w:val="20"/>
                <w:szCs w:val="20"/>
                <w:lang w:val="en-US" w:eastAsia="it-IT"/>
              </w:rPr>
              <w:t>Art. 67 Direttiva 2014/24/UE</w:t>
            </w:r>
          </w:p>
        </w:tc>
        <w:tc>
          <w:tcPr>
            <w:tcW w:w="204" w:type="pct"/>
            <w:shd w:val="clear" w:color="000000" w:fill="FFFFFF"/>
            <w:vAlign w:val="center"/>
          </w:tcPr>
          <w:p w14:paraId="595D1305" w14:textId="77777777" w:rsidR="00356E14" w:rsidRPr="007E0B2C" w:rsidRDefault="00356E14" w:rsidP="00356E14">
            <w:pPr>
              <w:spacing w:after="0" w:line="240" w:lineRule="auto"/>
              <w:jc w:val="both"/>
              <w:rPr>
                <w:rFonts w:ascii="Gill Sans MT" w:eastAsia="Times New Roman" w:hAnsi="Gill Sans MT" w:cs="Times New Roman"/>
                <w:sz w:val="20"/>
                <w:szCs w:val="20"/>
                <w:lang w:val="en-GB" w:eastAsia="it-IT"/>
              </w:rPr>
            </w:pPr>
          </w:p>
        </w:tc>
        <w:tc>
          <w:tcPr>
            <w:tcW w:w="206" w:type="pct"/>
            <w:shd w:val="clear" w:color="000000" w:fill="FFFFFF"/>
            <w:vAlign w:val="center"/>
          </w:tcPr>
          <w:p w14:paraId="62AF86F3" w14:textId="77777777" w:rsidR="00356E14" w:rsidRPr="007E0B2C" w:rsidRDefault="00356E14" w:rsidP="00356E14">
            <w:pPr>
              <w:spacing w:after="0" w:line="240" w:lineRule="auto"/>
              <w:jc w:val="both"/>
              <w:rPr>
                <w:rFonts w:ascii="Gill Sans MT" w:eastAsia="Times New Roman" w:hAnsi="Gill Sans MT" w:cs="Times New Roman"/>
                <w:sz w:val="20"/>
                <w:szCs w:val="20"/>
                <w:lang w:val="en-GB" w:eastAsia="it-IT"/>
              </w:rPr>
            </w:pPr>
          </w:p>
        </w:tc>
        <w:tc>
          <w:tcPr>
            <w:tcW w:w="206" w:type="pct"/>
            <w:shd w:val="clear" w:color="000000" w:fill="FFFFFF"/>
            <w:vAlign w:val="center"/>
          </w:tcPr>
          <w:p w14:paraId="02D8F3D8" w14:textId="77777777" w:rsidR="00356E14" w:rsidRPr="007E0B2C" w:rsidRDefault="00356E14" w:rsidP="00356E14">
            <w:pPr>
              <w:spacing w:after="0" w:line="240" w:lineRule="auto"/>
              <w:jc w:val="both"/>
              <w:rPr>
                <w:rFonts w:ascii="Gill Sans MT" w:eastAsia="Times New Roman" w:hAnsi="Gill Sans MT" w:cs="Times New Roman"/>
                <w:sz w:val="20"/>
                <w:szCs w:val="20"/>
                <w:lang w:val="en-GB" w:eastAsia="it-IT"/>
              </w:rPr>
            </w:pPr>
          </w:p>
        </w:tc>
        <w:tc>
          <w:tcPr>
            <w:tcW w:w="685" w:type="pct"/>
            <w:shd w:val="clear" w:color="000000" w:fill="FFFFFF"/>
          </w:tcPr>
          <w:p w14:paraId="580F5798" w14:textId="77777777" w:rsidR="00356E14" w:rsidRPr="007E0B2C" w:rsidRDefault="00356E14" w:rsidP="00356E14">
            <w:pPr>
              <w:spacing w:after="0" w:line="240" w:lineRule="auto"/>
              <w:jc w:val="both"/>
              <w:rPr>
                <w:rFonts w:ascii="Gill Sans MT" w:eastAsia="Times New Roman" w:hAnsi="Gill Sans MT" w:cs="Times New Roman"/>
                <w:sz w:val="20"/>
                <w:szCs w:val="20"/>
                <w:lang w:val="en-GB" w:eastAsia="it-IT"/>
              </w:rPr>
            </w:pPr>
          </w:p>
        </w:tc>
      </w:tr>
      <w:tr w:rsidR="00356E14" w:rsidRPr="00C30E4D" w14:paraId="4548DCD7" w14:textId="77777777" w:rsidTr="003B196D">
        <w:trPr>
          <w:trHeight w:val="38"/>
        </w:trPr>
        <w:tc>
          <w:tcPr>
            <w:tcW w:w="381" w:type="pct"/>
            <w:shd w:val="clear" w:color="000000" w:fill="FFFFFF"/>
            <w:vAlign w:val="center"/>
          </w:tcPr>
          <w:p w14:paraId="513D1C69" w14:textId="5660CC38" w:rsidR="00356E14" w:rsidRPr="007E0B2C" w:rsidRDefault="004D217D" w:rsidP="00356E14">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15</w:t>
            </w:r>
          </w:p>
        </w:tc>
        <w:tc>
          <w:tcPr>
            <w:tcW w:w="1878" w:type="pct"/>
            <w:shd w:val="clear" w:color="000000" w:fill="FFFFFF"/>
            <w:vAlign w:val="center"/>
          </w:tcPr>
          <w:p w14:paraId="3077CF8C" w14:textId="1A9DFEE8" w:rsidR="00356E14" w:rsidRPr="007E0B2C" w:rsidRDefault="00356E14" w:rsidP="00356E14">
            <w:pPr>
              <w:spacing w:after="0" w:line="240" w:lineRule="auto"/>
              <w:jc w:val="both"/>
              <w:rPr>
                <w:rFonts w:ascii="Gill Sans MT" w:hAnsi="Gill Sans MT" w:cs="Calibri"/>
                <w:sz w:val="20"/>
                <w:szCs w:val="20"/>
              </w:rPr>
            </w:pPr>
            <w:r w:rsidRPr="007E0B2C">
              <w:rPr>
                <w:rFonts w:ascii="Gill Sans MT" w:hAnsi="Gill Sans MT" w:cs="Calibri"/>
                <w:bCs/>
                <w:sz w:val="20"/>
                <w:szCs w:val="20"/>
              </w:rPr>
              <w:t>Le ulteriori informazioni richieste sui documenti di gara sono comunicate a tutti gli offerenti oppure rese disponibili sulla piattaforma di approvvigionamento digitale e sul sito istituzionale almeno 6 giorni (4 giorni nel caso di procedura accelerata) prima della scadenza del termine stabilito per la ricezione delle offerte?</w:t>
            </w:r>
          </w:p>
        </w:tc>
        <w:tc>
          <w:tcPr>
            <w:tcW w:w="754" w:type="pct"/>
            <w:shd w:val="clear" w:color="000000" w:fill="FFFFFF"/>
            <w:vAlign w:val="center"/>
          </w:tcPr>
          <w:p w14:paraId="7F61FACF" w14:textId="4041949A" w:rsidR="00356E14" w:rsidRPr="007E0B2C" w:rsidRDefault="00356E14" w:rsidP="00E574E3">
            <w:pPr>
              <w:spacing w:after="0" w:line="240" w:lineRule="auto"/>
              <w:rPr>
                <w:rFonts w:ascii="Gill Sans MT" w:eastAsia="Times New Roman" w:hAnsi="Gill Sans MT" w:cs="Times New Roman"/>
                <w:sz w:val="20"/>
                <w:szCs w:val="20"/>
                <w:lang w:eastAsia="it-IT"/>
              </w:rPr>
            </w:pPr>
            <w:r w:rsidRPr="007E0B2C">
              <w:rPr>
                <w:rFonts w:ascii="Gill Sans MT" w:hAnsi="Gill Sans MT" w:cs="Calibri"/>
                <w:sz w:val="20"/>
                <w:szCs w:val="20"/>
              </w:rPr>
              <w:t>Comunicazioni agli o</w:t>
            </w:r>
            <w:r w:rsidR="00E574E3" w:rsidRPr="007E0B2C">
              <w:rPr>
                <w:rFonts w:ascii="Gill Sans MT" w:hAnsi="Gill Sans MT" w:cs="Calibri"/>
                <w:sz w:val="20"/>
                <w:szCs w:val="20"/>
              </w:rPr>
              <w:t>peratori economici/</w:t>
            </w:r>
            <w:r w:rsidR="00F5137A" w:rsidRPr="007E0B2C">
              <w:rPr>
                <w:rFonts w:ascii="Gill Sans MT" w:hAnsi="Gill Sans MT" w:cs="Calibri"/>
                <w:sz w:val="20"/>
                <w:szCs w:val="20"/>
              </w:rPr>
              <w:t>pubblicazioni su piattaforma/</w:t>
            </w:r>
            <w:r w:rsidRPr="007E0B2C">
              <w:rPr>
                <w:rFonts w:ascii="Gill Sans MT" w:hAnsi="Gill Sans MT" w:cs="Calibri"/>
                <w:sz w:val="20"/>
                <w:szCs w:val="20"/>
              </w:rPr>
              <w:t>sito istituzionale</w:t>
            </w:r>
          </w:p>
        </w:tc>
        <w:tc>
          <w:tcPr>
            <w:tcW w:w="686" w:type="pct"/>
            <w:shd w:val="clear" w:color="000000" w:fill="FFFFFF"/>
            <w:vAlign w:val="center"/>
          </w:tcPr>
          <w:p w14:paraId="7DFC88AC" w14:textId="77777777" w:rsidR="00356E14" w:rsidRPr="007E0B2C" w:rsidRDefault="00356E14" w:rsidP="00356E14">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Art. 88 c. 3</w:t>
            </w:r>
          </w:p>
          <w:p w14:paraId="699A54AB" w14:textId="77777777" w:rsidR="00356E14" w:rsidRPr="007E0B2C" w:rsidRDefault="00356E14" w:rsidP="00356E14">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Dlgs 36/2023</w:t>
            </w:r>
          </w:p>
          <w:p w14:paraId="7019A6EF" w14:textId="77777777" w:rsidR="005B6176" w:rsidRPr="007E0B2C" w:rsidRDefault="005B6176" w:rsidP="00356E14">
            <w:pPr>
              <w:spacing w:after="0" w:line="240" w:lineRule="auto"/>
              <w:rPr>
                <w:rFonts w:ascii="Gill Sans MT" w:eastAsia="Times New Roman" w:hAnsi="Gill Sans MT" w:cs="Times New Roman"/>
                <w:sz w:val="20"/>
                <w:szCs w:val="20"/>
                <w:lang w:val="en-US" w:eastAsia="it-IT"/>
              </w:rPr>
            </w:pPr>
          </w:p>
          <w:p w14:paraId="6CDFC5F1" w14:textId="1E861633" w:rsidR="005B6176" w:rsidRPr="007E0B2C" w:rsidRDefault="005B6176" w:rsidP="00356E14">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GB" w:eastAsia="it-IT"/>
              </w:rPr>
              <w:t>Art. 53 Direttiva 2014/24/UE</w:t>
            </w:r>
          </w:p>
        </w:tc>
        <w:tc>
          <w:tcPr>
            <w:tcW w:w="204" w:type="pct"/>
            <w:shd w:val="clear" w:color="000000" w:fill="FFFFFF"/>
            <w:vAlign w:val="center"/>
          </w:tcPr>
          <w:p w14:paraId="5FB99A5F"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6E641709"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10D49D06"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c>
          <w:tcPr>
            <w:tcW w:w="685" w:type="pct"/>
            <w:shd w:val="clear" w:color="000000" w:fill="FFFFFF"/>
          </w:tcPr>
          <w:p w14:paraId="4798A042"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r>
      <w:tr w:rsidR="00356E14" w:rsidRPr="00C30E4D" w14:paraId="3F0DDF99" w14:textId="77777777" w:rsidTr="003B196D">
        <w:trPr>
          <w:trHeight w:val="1688"/>
        </w:trPr>
        <w:tc>
          <w:tcPr>
            <w:tcW w:w="381" w:type="pct"/>
            <w:shd w:val="clear" w:color="000000" w:fill="FFFFFF"/>
            <w:vAlign w:val="center"/>
          </w:tcPr>
          <w:p w14:paraId="54DA9FD4" w14:textId="082CFE48" w:rsidR="00356E14" w:rsidRPr="007E0B2C" w:rsidRDefault="001844F3" w:rsidP="004D217D">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1</w:t>
            </w:r>
            <w:r w:rsidR="004D217D" w:rsidRPr="007E0B2C">
              <w:rPr>
                <w:rFonts w:ascii="Gill Sans MT" w:eastAsia="Times New Roman" w:hAnsi="Gill Sans MT" w:cs="Times New Roman"/>
                <w:b/>
                <w:bCs/>
                <w:sz w:val="20"/>
                <w:szCs w:val="20"/>
                <w:lang w:eastAsia="it-IT"/>
              </w:rPr>
              <w:t>6</w:t>
            </w:r>
          </w:p>
        </w:tc>
        <w:tc>
          <w:tcPr>
            <w:tcW w:w="1878" w:type="pct"/>
            <w:shd w:val="clear" w:color="000000" w:fill="FFFFFF"/>
            <w:vAlign w:val="center"/>
          </w:tcPr>
          <w:p w14:paraId="6EECF68F" w14:textId="5F05FE67" w:rsidR="00356E14" w:rsidRPr="007E0B2C" w:rsidRDefault="00356E14" w:rsidP="00356E14">
            <w:pPr>
              <w:spacing w:after="0" w:line="240" w:lineRule="auto"/>
              <w:jc w:val="both"/>
              <w:rPr>
                <w:rFonts w:ascii="Gill Sans MT" w:hAnsi="Gill Sans MT"/>
                <w:sz w:val="20"/>
                <w:szCs w:val="20"/>
              </w:rPr>
            </w:pPr>
            <w:r w:rsidRPr="007E0B2C">
              <w:rPr>
                <w:rFonts w:ascii="Gill Sans MT" w:hAnsi="Gill Sans MT"/>
                <w:sz w:val="20"/>
                <w:szCs w:val="20"/>
              </w:rPr>
              <w:t>Nel caso sia stato prorogato il termine per la ricezione delle offerte, ciò è avvenuto per uno dei seguenti motivi?</w:t>
            </w:r>
          </w:p>
          <w:p w14:paraId="71A1E1D8" w14:textId="100BE7BA" w:rsidR="00356E14" w:rsidRPr="007E0B2C" w:rsidRDefault="00356E14" w:rsidP="00356E14">
            <w:pPr>
              <w:numPr>
                <w:ilvl w:val="0"/>
                <w:numId w:val="2"/>
              </w:numPr>
              <w:spacing w:after="0" w:line="240" w:lineRule="auto"/>
              <w:ind w:left="317" w:hanging="283"/>
              <w:contextualSpacing/>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 xml:space="preserve">se un operatore economico interessato a partecipare alla procedura di aggiudicazione abbia richiesto in tempo utile informazioni supplementari </w:t>
            </w:r>
            <w:r w:rsidRPr="007E0B2C">
              <w:rPr>
                <w:rFonts w:ascii="Gill Sans MT" w:eastAsia="Times New Roman" w:hAnsi="Gill Sans MT" w:cs="Times New Roman"/>
                <w:sz w:val="20"/>
                <w:szCs w:val="20"/>
                <w:lang w:eastAsia="it-IT"/>
              </w:rPr>
              <w:lastRenderedPageBreak/>
              <w:t>significative ai fini della preparazione dell’offerta e, per qualsiasi motivo, le abbia ricevute meno di 6 giorni (4 giorni nel caso di procedura accelerata) prima del termine stabilito per la presentazione delle offerte;</w:t>
            </w:r>
          </w:p>
          <w:p w14:paraId="5464D57F" w14:textId="68142909" w:rsidR="00356E14" w:rsidRPr="007E0B2C" w:rsidRDefault="00356E14" w:rsidP="00356E14">
            <w:pPr>
              <w:numPr>
                <w:ilvl w:val="0"/>
                <w:numId w:val="2"/>
              </w:numPr>
              <w:spacing w:after="0" w:line="240" w:lineRule="auto"/>
              <w:ind w:left="317" w:hanging="283"/>
              <w:contextualSpacing/>
              <w:jc w:val="both"/>
              <w:rPr>
                <w:rFonts w:ascii="Gill Sans MT" w:hAnsi="Gill Sans MT"/>
                <w:sz w:val="20"/>
                <w:szCs w:val="20"/>
              </w:rPr>
            </w:pPr>
            <w:r w:rsidRPr="007E0B2C">
              <w:rPr>
                <w:rFonts w:ascii="Gill Sans MT" w:eastAsia="Times New Roman" w:hAnsi="Gill Sans MT" w:cs="Times New Roman"/>
                <w:sz w:val="20"/>
                <w:szCs w:val="20"/>
                <w:lang w:eastAsia="it-IT"/>
              </w:rPr>
              <w:t>se sono state effettuate modifiche significative ai documenti di gara;</w:t>
            </w:r>
          </w:p>
          <w:p w14:paraId="62325FC1" w14:textId="17C54B33" w:rsidR="00356E14" w:rsidRPr="007E0B2C" w:rsidRDefault="00356E14" w:rsidP="00356E14">
            <w:pPr>
              <w:numPr>
                <w:ilvl w:val="0"/>
                <w:numId w:val="2"/>
              </w:numPr>
              <w:spacing w:after="0" w:line="240" w:lineRule="auto"/>
              <w:ind w:left="317" w:hanging="283"/>
              <w:contextualSpacing/>
              <w:jc w:val="both"/>
              <w:rPr>
                <w:rFonts w:ascii="Gill Sans MT" w:hAnsi="Gill Sans MT"/>
                <w:sz w:val="20"/>
                <w:szCs w:val="20"/>
              </w:rPr>
            </w:pPr>
            <w:r w:rsidRPr="007E0B2C">
              <w:rPr>
                <w:rFonts w:ascii="Gill Sans MT" w:eastAsia="Times New Roman" w:hAnsi="Gill Sans MT" w:cs="Times New Roman"/>
                <w:sz w:val="20"/>
                <w:szCs w:val="20"/>
                <w:lang w:eastAsia="it-IT"/>
              </w:rPr>
              <w:t>nei casi di cui all’</w:t>
            </w:r>
            <w:hyperlink r:id="rId10" w:anchor="025" w:history="1">
              <w:r w:rsidR="002F5DEC" w:rsidRPr="007E0B2C">
                <w:rPr>
                  <w:rFonts w:ascii="Gill Sans MT" w:eastAsia="Times New Roman" w:hAnsi="Gill Sans MT" w:cs="Times New Roman"/>
                  <w:sz w:val="20"/>
                  <w:szCs w:val="20"/>
                  <w:lang w:eastAsia="it-IT"/>
                </w:rPr>
                <w:t>art. 25, c.</w:t>
              </w:r>
              <w:r w:rsidRPr="007E0B2C">
                <w:rPr>
                  <w:rFonts w:ascii="Gill Sans MT" w:eastAsia="Times New Roman" w:hAnsi="Gill Sans MT" w:cs="Times New Roman"/>
                  <w:sz w:val="20"/>
                  <w:szCs w:val="20"/>
                  <w:lang w:eastAsia="it-IT"/>
                </w:rPr>
                <w:t xml:space="preserve"> 2, terzo periodo</w:t>
              </w:r>
            </w:hyperlink>
            <w:r w:rsidRPr="007E0B2C">
              <w:rPr>
                <w:rFonts w:ascii="Gill Sans MT" w:eastAsia="Times New Roman" w:hAnsi="Gill Sans MT" w:cs="Times New Roman"/>
                <w:sz w:val="20"/>
                <w:szCs w:val="20"/>
                <w:lang w:eastAsia="it-IT"/>
              </w:rPr>
              <w:t xml:space="preserve"> (comprovato malfunzionamento, pur se temporaneo, della piattaforma).</w:t>
            </w:r>
          </w:p>
        </w:tc>
        <w:tc>
          <w:tcPr>
            <w:tcW w:w="754" w:type="pct"/>
            <w:shd w:val="clear" w:color="000000" w:fill="FFFFFF"/>
            <w:vAlign w:val="center"/>
          </w:tcPr>
          <w:p w14:paraId="419063DA" w14:textId="1C0437AD" w:rsidR="00356E14" w:rsidRPr="007E0B2C" w:rsidRDefault="00356E14" w:rsidP="00F5137A">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lastRenderedPageBreak/>
              <w:t>Comunicazioni agli operatori economici/pubblicazioni su</w:t>
            </w:r>
            <w:r w:rsidR="00F5137A" w:rsidRPr="007E0B2C">
              <w:rPr>
                <w:rFonts w:ascii="Gill Sans MT" w:eastAsia="Times New Roman" w:hAnsi="Gill Sans MT" w:cs="Times New Roman"/>
                <w:sz w:val="20"/>
                <w:szCs w:val="20"/>
                <w:lang w:eastAsia="it-IT"/>
              </w:rPr>
              <w:t xml:space="preserve"> piattaforma/</w:t>
            </w:r>
            <w:r w:rsidRPr="007E0B2C">
              <w:rPr>
                <w:rFonts w:ascii="Gill Sans MT" w:eastAsia="Times New Roman" w:hAnsi="Gill Sans MT" w:cs="Times New Roman"/>
                <w:sz w:val="20"/>
                <w:szCs w:val="20"/>
                <w:lang w:eastAsia="it-IT"/>
              </w:rPr>
              <w:t>sito istituzionale</w:t>
            </w:r>
          </w:p>
        </w:tc>
        <w:tc>
          <w:tcPr>
            <w:tcW w:w="686" w:type="pct"/>
            <w:shd w:val="clear" w:color="000000" w:fill="FFFFFF"/>
            <w:vAlign w:val="center"/>
          </w:tcPr>
          <w:p w14:paraId="7733F710" w14:textId="180BE3F3" w:rsidR="00356E14" w:rsidRPr="007E0B2C" w:rsidRDefault="00356E14" w:rsidP="00356E14">
            <w:pPr>
              <w:spacing w:after="0" w:line="240" w:lineRule="auto"/>
              <w:rPr>
                <w:rFonts w:ascii="Gill Sans MT" w:eastAsia="Times New Roman" w:hAnsi="Gill Sans MT" w:cs="Times New Roman"/>
                <w:color w:val="000000"/>
                <w:sz w:val="20"/>
                <w:szCs w:val="20"/>
                <w:lang w:val="en-US" w:eastAsia="it-IT"/>
              </w:rPr>
            </w:pPr>
            <w:r w:rsidRPr="007E0B2C">
              <w:rPr>
                <w:rFonts w:ascii="Gill Sans MT" w:eastAsia="Times New Roman" w:hAnsi="Gill Sans MT" w:cs="Times New Roman"/>
                <w:color w:val="000000"/>
                <w:sz w:val="20"/>
                <w:szCs w:val="20"/>
                <w:lang w:val="en-US" w:eastAsia="it-IT"/>
              </w:rPr>
              <w:t xml:space="preserve">Art. 92 c. 2  </w:t>
            </w:r>
          </w:p>
          <w:p w14:paraId="7CB4D369" w14:textId="77777777" w:rsidR="00356E14" w:rsidRPr="007E0B2C" w:rsidRDefault="00356E14" w:rsidP="00356E14">
            <w:pPr>
              <w:spacing w:after="0" w:line="240" w:lineRule="auto"/>
              <w:rPr>
                <w:rFonts w:ascii="Gill Sans MT" w:eastAsia="Times New Roman" w:hAnsi="Gill Sans MT" w:cs="Times New Roman"/>
                <w:color w:val="000000"/>
                <w:sz w:val="20"/>
                <w:szCs w:val="20"/>
                <w:lang w:val="en-US" w:eastAsia="it-IT"/>
              </w:rPr>
            </w:pPr>
            <w:r w:rsidRPr="007E0B2C">
              <w:rPr>
                <w:rFonts w:ascii="Gill Sans MT" w:eastAsia="Times New Roman" w:hAnsi="Gill Sans MT" w:cs="Times New Roman"/>
                <w:color w:val="000000"/>
                <w:sz w:val="20"/>
                <w:szCs w:val="20"/>
                <w:lang w:val="en-US" w:eastAsia="it-IT"/>
              </w:rPr>
              <w:t>Dlgs 36/2023</w:t>
            </w:r>
          </w:p>
          <w:p w14:paraId="0841E15E" w14:textId="77777777" w:rsidR="00851A4A" w:rsidRPr="007E0B2C" w:rsidRDefault="00851A4A" w:rsidP="00356E14">
            <w:pPr>
              <w:spacing w:after="0" w:line="240" w:lineRule="auto"/>
              <w:rPr>
                <w:rFonts w:ascii="Gill Sans MT" w:eastAsia="Times New Roman" w:hAnsi="Gill Sans MT" w:cs="Times New Roman"/>
                <w:color w:val="000000"/>
                <w:sz w:val="20"/>
                <w:szCs w:val="20"/>
                <w:lang w:val="en-US" w:eastAsia="it-IT"/>
              </w:rPr>
            </w:pPr>
          </w:p>
          <w:p w14:paraId="5B537BE2" w14:textId="29D71251" w:rsidR="00851A4A" w:rsidRPr="007E0B2C" w:rsidRDefault="00851A4A" w:rsidP="00356E14">
            <w:pPr>
              <w:spacing w:after="0" w:line="240" w:lineRule="auto"/>
              <w:rPr>
                <w:rFonts w:ascii="Gill Sans MT" w:eastAsia="Times New Roman" w:hAnsi="Gill Sans MT" w:cs="Times New Roman"/>
                <w:color w:val="000000"/>
                <w:sz w:val="20"/>
                <w:szCs w:val="20"/>
                <w:lang w:val="en-US" w:eastAsia="it-IT"/>
              </w:rPr>
            </w:pPr>
            <w:r w:rsidRPr="007E0B2C">
              <w:rPr>
                <w:rFonts w:ascii="Gill Sans MT" w:eastAsia="Times New Roman" w:hAnsi="Gill Sans MT" w:cs="Times New Roman"/>
                <w:sz w:val="20"/>
                <w:szCs w:val="20"/>
                <w:lang w:val="en-GB" w:eastAsia="it-IT"/>
              </w:rPr>
              <w:t>Art. 53 Direttiva 2014/24/UE</w:t>
            </w:r>
          </w:p>
        </w:tc>
        <w:tc>
          <w:tcPr>
            <w:tcW w:w="204" w:type="pct"/>
            <w:shd w:val="clear" w:color="000000" w:fill="FFFFFF"/>
            <w:vAlign w:val="center"/>
          </w:tcPr>
          <w:p w14:paraId="2CC47734"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081DC12A"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78880F5E"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c>
          <w:tcPr>
            <w:tcW w:w="685" w:type="pct"/>
            <w:shd w:val="clear" w:color="000000" w:fill="FFFFFF"/>
          </w:tcPr>
          <w:p w14:paraId="16C2824F" w14:textId="77777777" w:rsidR="00356E14" w:rsidRPr="007E0B2C" w:rsidRDefault="00356E14" w:rsidP="00356E14">
            <w:pPr>
              <w:spacing w:after="0" w:line="240" w:lineRule="auto"/>
              <w:jc w:val="both"/>
              <w:rPr>
                <w:rFonts w:ascii="Gill Sans MT" w:eastAsia="Times New Roman" w:hAnsi="Gill Sans MT" w:cs="Times New Roman"/>
                <w:sz w:val="20"/>
                <w:szCs w:val="20"/>
                <w:lang w:val="en-US" w:eastAsia="it-IT"/>
              </w:rPr>
            </w:pPr>
          </w:p>
        </w:tc>
      </w:tr>
      <w:tr w:rsidR="00162154" w:rsidRPr="007E0B2C" w14:paraId="1DCA1925" w14:textId="77777777" w:rsidTr="003B196D">
        <w:trPr>
          <w:trHeight w:val="333"/>
        </w:trPr>
        <w:tc>
          <w:tcPr>
            <w:tcW w:w="381" w:type="pct"/>
            <w:shd w:val="clear" w:color="000000" w:fill="FFFFFF"/>
            <w:vAlign w:val="center"/>
            <w:hideMark/>
          </w:tcPr>
          <w:p w14:paraId="36E8DD0F" w14:textId="643F84D2" w:rsidR="00162154" w:rsidRPr="007E0B2C" w:rsidRDefault="00D451AF" w:rsidP="00162154">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lastRenderedPageBreak/>
              <w:t>17</w:t>
            </w:r>
          </w:p>
        </w:tc>
        <w:tc>
          <w:tcPr>
            <w:tcW w:w="1878" w:type="pct"/>
            <w:shd w:val="clear" w:color="000000" w:fill="FFFFFF"/>
            <w:vAlign w:val="center"/>
            <w:hideMark/>
          </w:tcPr>
          <w:p w14:paraId="42EB5952" w14:textId="77777777" w:rsidR="00162154" w:rsidRPr="007E0B2C" w:rsidRDefault="00162154" w:rsidP="00162154">
            <w:pPr>
              <w:spacing w:after="0" w:line="240" w:lineRule="auto"/>
              <w:jc w:val="both"/>
              <w:rPr>
                <w:rFonts w:ascii="Gill Sans MT" w:eastAsia="Times New Roman" w:hAnsi="Gill Sans MT" w:cs="Times New Roman"/>
                <w:color w:val="000000" w:themeColor="text1"/>
                <w:sz w:val="20"/>
                <w:szCs w:val="20"/>
                <w:lang w:eastAsia="it-IT"/>
              </w:rPr>
            </w:pPr>
            <w:r w:rsidRPr="007E0B2C">
              <w:rPr>
                <w:rFonts w:ascii="Gill Sans MT" w:eastAsia="Times New Roman" w:hAnsi="Gill Sans MT" w:cs="Times New Roman"/>
                <w:color w:val="000000" w:themeColor="text1"/>
                <w:sz w:val="20"/>
                <w:szCs w:val="20"/>
                <w:lang w:eastAsia="it-IT"/>
              </w:rPr>
              <w:t>In caso di adozione del criterio dell'offerta economicamente più vantaggiosa:</w:t>
            </w:r>
          </w:p>
          <w:p w14:paraId="59CE6E53" w14:textId="0D647CD3" w:rsidR="00162154" w:rsidRPr="007E0B2C" w:rsidRDefault="00162154" w:rsidP="00162154">
            <w:pPr>
              <w:numPr>
                <w:ilvl w:val="0"/>
                <w:numId w:val="34"/>
              </w:numPr>
              <w:spacing w:after="0" w:line="240" w:lineRule="auto"/>
              <w:ind w:left="317" w:hanging="283"/>
              <w:contextualSpacing/>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la commissione giudicatrice è stata nominata con apposito atto dall'organo dell’amministrazione aggiudicatrice competente ad effettuare la scelta del soggetto affidatario del contratto?</w:t>
            </w:r>
          </w:p>
          <w:p w14:paraId="63156BD7" w14:textId="5A342A81" w:rsidR="00162154" w:rsidRPr="007E0B2C" w:rsidRDefault="00162154" w:rsidP="00162154">
            <w:pPr>
              <w:numPr>
                <w:ilvl w:val="0"/>
                <w:numId w:val="34"/>
              </w:numPr>
              <w:spacing w:after="0" w:line="240" w:lineRule="auto"/>
              <w:ind w:left="317" w:hanging="283"/>
              <w:contextualSpacing/>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la nomina della commissione è avvenuta successivamente alla scadenza dei termini fissati per la presentazione delle offerte?</w:t>
            </w:r>
          </w:p>
          <w:p w14:paraId="5F6B4BE7" w14:textId="5D87741F" w:rsidR="00162154" w:rsidRPr="007E0B2C" w:rsidRDefault="00162154" w:rsidP="00162154">
            <w:pPr>
              <w:numPr>
                <w:ilvl w:val="0"/>
                <w:numId w:val="34"/>
              </w:numPr>
              <w:spacing w:after="0" w:line="240" w:lineRule="auto"/>
              <w:ind w:left="317" w:hanging="283"/>
              <w:contextualSpacing/>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la commissione è composta da un numero dispari di componenti, in numero massimo di 5, esperti nello specifico settore cui si riferisce l’oggetto del contratto?</w:t>
            </w:r>
          </w:p>
          <w:p w14:paraId="324BD062" w14:textId="169D4854" w:rsidR="00162154" w:rsidRPr="007E0B2C" w:rsidRDefault="00162154" w:rsidP="00162154">
            <w:pPr>
              <w:numPr>
                <w:ilvl w:val="0"/>
                <w:numId w:val="34"/>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7E0B2C">
              <w:rPr>
                <w:rFonts w:ascii="Gill Sans MT" w:eastAsia="Times New Roman" w:hAnsi="Gill Sans MT" w:cs="Times New Roman"/>
                <w:sz w:val="20"/>
                <w:szCs w:val="20"/>
                <w:lang w:eastAsia="it-IT"/>
              </w:rPr>
              <w:t>la commissione è presieduta e composta da dipendenti della stazione appaltante o delle amministrazioni</w:t>
            </w:r>
            <w:r w:rsidRPr="007E0B2C">
              <w:rPr>
                <w:rFonts w:ascii="Gill Sans MT" w:eastAsia="Times New Roman" w:hAnsi="Gill Sans MT" w:cs="Times New Roman"/>
                <w:color w:val="000000" w:themeColor="text1"/>
                <w:sz w:val="20"/>
                <w:szCs w:val="20"/>
                <w:lang w:eastAsia="it-IT"/>
              </w:rPr>
              <w:t xml:space="preserve"> beneficiarie dell’intervento, in possesso del necessario inquadramento giuridico e di adeguate competenze professionali, nominati secondo criteri di trasparenza, competenza e rotazione?</w:t>
            </w:r>
          </w:p>
          <w:p w14:paraId="218615EC" w14:textId="1A30F496" w:rsidR="00162154" w:rsidRPr="007E0B2C" w:rsidRDefault="00162154" w:rsidP="00162154">
            <w:pPr>
              <w:numPr>
                <w:ilvl w:val="0"/>
                <w:numId w:val="34"/>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7E0B2C">
              <w:rPr>
                <w:rFonts w:ascii="Gill Sans MT" w:eastAsia="Times New Roman" w:hAnsi="Gill Sans MT" w:cs="Times New Roman"/>
                <w:color w:val="000000" w:themeColor="text1"/>
                <w:sz w:val="20"/>
                <w:szCs w:val="20"/>
                <w:lang w:eastAsia="it-IT"/>
              </w:rPr>
              <w:t xml:space="preserve">la </w:t>
            </w:r>
            <w:r w:rsidRPr="007E0B2C">
              <w:rPr>
                <w:rFonts w:ascii="Gill Sans MT" w:eastAsia="Times New Roman" w:hAnsi="Gill Sans MT" w:cs="Times New Roman"/>
                <w:sz w:val="20"/>
                <w:szCs w:val="20"/>
                <w:lang w:eastAsia="it-IT"/>
              </w:rPr>
              <w:t>commissione</w:t>
            </w:r>
            <w:r w:rsidR="003437AA" w:rsidRPr="007E0B2C">
              <w:rPr>
                <w:rFonts w:ascii="Gill Sans MT" w:eastAsia="Times New Roman" w:hAnsi="Gill Sans MT" w:cs="Times New Roman"/>
                <w:color w:val="000000" w:themeColor="text1"/>
                <w:sz w:val="20"/>
                <w:szCs w:val="20"/>
                <w:lang w:eastAsia="it-IT"/>
              </w:rPr>
              <w:t xml:space="preserve"> è composta da soggetti</w:t>
            </w:r>
            <w:r w:rsidRPr="007E0B2C">
              <w:rPr>
                <w:rFonts w:ascii="Gill Sans MT" w:eastAsia="Times New Roman" w:hAnsi="Gill Sans MT" w:cs="Times New Roman"/>
                <w:color w:val="000000" w:themeColor="text1"/>
                <w:sz w:val="20"/>
                <w:szCs w:val="20"/>
                <w:lang w:eastAsia="it-IT"/>
              </w:rPr>
              <w:t xml:space="preserve"> che</w:t>
            </w:r>
          </w:p>
          <w:p w14:paraId="25C80AFD" w14:textId="77777777" w:rsidR="00BB7496" w:rsidRPr="007E0B2C" w:rsidRDefault="00162154" w:rsidP="00C30E4D">
            <w:pPr>
              <w:pStyle w:val="Paragrafoelenco"/>
              <w:numPr>
                <w:ilvl w:val="0"/>
                <w:numId w:val="46"/>
              </w:numPr>
              <w:spacing w:after="0" w:line="240" w:lineRule="auto"/>
              <w:jc w:val="both"/>
              <w:rPr>
                <w:rFonts w:ascii="Gill Sans MT" w:eastAsia="Times New Roman" w:hAnsi="Gill Sans MT" w:cs="Times New Roman"/>
                <w:strike/>
                <w:color w:val="000000" w:themeColor="text1"/>
                <w:sz w:val="20"/>
                <w:szCs w:val="20"/>
                <w:lang w:eastAsia="it-IT"/>
              </w:rPr>
            </w:pPr>
            <w:r w:rsidRPr="007E0B2C">
              <w:rPr>
                <w:rFonts w:ascii="Gill Sans MT" w:eastAsia="Times New Roman" w:hAnsi="Gill Sans MT" w:cs="Times New Roman"/>
                <w:color w:val="000000" w:themeColor="text1"/>
                <w:sz w:val="20"/>
                <w:szCs w:val="20"/>
                <w:lang w:eastAsia="it-IT"/>
              </w:rPr>
              <w:t xml:space="preserve">nel biennio precedente all’indizione della procedura di aggiudicazione </w:t>
            </w:r>
            <w:r w:rsidRPr="007E0B2C">
              <w:rPr>
                <w:rFonts w:ascii="Gill Sans MT" w:eastAsia="Times New Roman" w:hAnsi="Gill Sans MT" w:cs="Times New Roman"/>
                <w:b/>
                <w:color w:val="000000" w:themeColor="text1"/>
                <w:sz w:val="20"/>
                <w:szCs w:val="20"/>
                <w:lang w:eastAsia="it-IT"/>
              </w:rPr>
              <w:t>non</w:t>
            </w:r>
            <w:r w:rsidRPr="007E0B2C">
              <w:rPr>
                <w:rFonts w:ascii="Gill Sans MT" w:eastAsia="Times New Roman" w:hAnsi="Gill Sans MT" w:cs="Times New Roman"/>
                <w:color w:val="000000" w:themeColor="text1"/>
                <w:sz w:val="20"/>
                <w:szCs w:val="20"/>
                <w:lang w:eastAsia="it-IT"/>
              </w:rPr>
              <w:t xml:space="preserve"> sono stati componenti di organi di indirizzo politico della stazione appaltante;</w:t>
            </w:r>
          </w:p>
          <w:p w14:paraId="5F946400" w14:textId="77777777" w:rsidR="00BB7496" w:rsidRPr="007E0B2C" w:rsidRDefault="00162154" w:rsidP="00C30E4D">
            <w:pPr>
              <w:pStyle w:val="Paragrafoelenco"/>
              <w:numPr>
                <w:ilvl w:val="0"/>
                <w:numId w:val="46"/>
              </w:numPr>
              <w:spacing w:after="0" w:line="240" w:lineRule="auto"/>
              <w:jc w:val="both"/>
              <w:rPr>
                <w:rFonts w:ascii="Gill Sans MT" w:eastAsia="Times New Roman" w:hAnsi="Gill Sans MT" w:cs="Times New Roman"/>
                <w:strike/>
                <w:color w:val="000000" w:themeColor="text1"/>
                <w:sz w:val="20"/>
                <w:szCs w:val="20"/>
                <w:lang w:eastAsia="it-IT"/>
              </w:rPr>
            </w:pPr>
            <w:r w:rsidRPr="007E0B2C">
              <w:rPr>
                <w:rFonts w:ascii="Gill Sans MT" w:eastAsia="Times New Roman" w:hAnsi="Gill Sans MT" w:cs="Times New Roman"/>
                <w:b/>
                <w:color w:val="000000" w:themeColor="text1"/>
                <w:sz w:val="20"/>
                <w:szCs w:val="20"/>
                <w:lang w:eastAsia="it-IT"/>
              </w:rPr>
              <w:t>non</w:t>
            </w:r>
            <w:r w:rsidRPr="007E0B2C">
              <w:rPr>
                <w:rFonts w:ascii="Gill Sans MT" w:eastAsia="Times New Roman" w:hAnsi="Gill Sans MT" w:cs="Times New Roman"/>
                <w:color w:val="000000" w:themeColor="text1"/>
                <w:sz w:val="20"/>
                <w:szCs w:val="20"/>
                <w:lang w:eastAsia="it-IT"/>
              </w:rPr>
              <w:t xml:space="preserve"> sono stati condannati, anche con sentenza non passata in giudicato, per i reati previsti nel Capo I del Titolo II del Libro II del codice penale;</w:t>
            </w:r>
          </w:p>
          <w:p w14:paraId="361A6DA0" w14:textId="31BDF608" w:rsidR="00162154" w:rsidRPr="007E0B2C" w:rsidRDefault="00162154" w:rsidP="00C30E4D">
            <w:pPr>
              <w:pStyle w:val="Paragrafoelenco"/>
              <w:numPr>
                <w:ilvl w:val="0"/>
                <w:numId w:val="46"/>
              </w:numPr>
              <w:spacing w:after="0" w:line="240" w:lineRule="auto"/>
              <w:jc w:val="both"/>
              <w:rPr>
                <w:rFonts w:ascii="Gill Sans MT" w:eastAsia="Times New Roman" w:hAnsi="Gill Sans MT" w:cs="Times New Roman"/>
                <w:strike/>
                <w:color w:val="000000" w:themeColor="text1"/>
                <w:sz w:val="20"/>
                <w:szCs w:val="20"/>
                <w:lang w:eastAsia="it-IT"/>
              </w:rPr>
            </w:pPr>
            <w:r w:rsidRPr="007E0B2C">
              <w:rPr>
                <w:rFonts w:ascii="Gill Sans MT" w:eastAsia="Times New Roman" w:hAnsi="Gill Sans MT" w:cs="Times New Roman"/>
                <w:b/>
                <w:color w:val="000000" w:themeColor="text1"/>
                <w:sz w:val="20"/>
                <w:szCs w:val="20"/>
                <w:lang w:eastAsia="it-IT"/>
              </w:rPr>
              <w:t>non</w:t>
            </w:r>
            <w:r w:rsidRPr="007E0B2C">
              <w:rPr>
                <w:rFonts w:ascii="Gill Sans MT" w:eastAsia="Times New Roman" w:hAnsi="Gill Sans MT" w:cs="Times New Roman"/>
                <w:color w:val="000000" w:themeColor="text1"/>
                <w:sz w:val="20"/>
                <w:szCs w:val="20"/>
                <w:lang w:eastAsia="it-IT"/>
              </w:rPr>
              <w:t xml:space="preserve"> si trovano in una situazione di conflitto di interessi con uno degli operatori econom</w:t>
            </w:r>
            <w:r w:rsidR="00C518FA" w:rsidRPr="007E0B2C">
              <w:rPr>
                <w:rFonts w:ascii="Gill Sans MT" w:eastAsia="Times New Roman" w:hAnsi="Gill Sans MT" w:cs="Times New Roman"/>
                <w:color w:val="000000" w:themeColor="text1"/>
                <w:sz w:val="20"/>
                <w:szCs w:val="20"/>
                <w:lang w:eastAsia="it-IT"/>
              </w:rPr>
              <w:t>ici partecipanti alla procedura?</w:t>
            </w:r>
          </w:p>
          <w:p w14:paraId="1E7562F7" w14:textId="7D8DAFF8" w:rsidR="00162154" w:rsidRPr="007E0B2C" w:rsidRDefault="00162154" w:rsidP="002C5257">
            <w:pPr>
              <w:numPr>
                <w:ilvl w:val="0"/>
                <w:numId w:val="34"/>
              </w:numPr>
              <w:spacing w:after="0" w:line="240" w:lineRule="auto"/>
              <w:ind w:left="317" w:hanging="283"/>
              <w:contextualSpacing/>
              <w:jc w:val="both"/>
              <w:rPr>
                <w:rFonts w:ascii="Gill Sans MT" w:eastAsia="Times New Roman" w:hAnsi="Gill Sans MT" w:cs="Times New Roman"/>
                <w:strike/>
                <w:color w:val="000000" w:themeColor="text1"/>
                <w:sz w:val="20"/>
                <w:szCs w:val="20"/>
                <w:lang w:eastAsia="it-IT"/>
              </w:rPr>
            </w:pPr>
            <w:r w:rsidRPr="007E0B2C">
              <w:rPr>
                <w:rFonts w:ascii="Gill Sans MT" w:eastAsia="Times New Roman" w:hAnsi="Gill Sans MT" w:cs="Times New Roman"/>
                <w:color w:val="000000" w:themeColor="text1"/>
                <w:sz w:val="20"/>
                <w:szCs w:val="20"/>
                <w:lang w:eastAsia="it-IT"/>
              </w:rPr>
              <w:t>sono presenti nel fascicolo di progetto le dichiarazioni dei commissari c</w:t>
            </w:r>
            <w:r w:rsidR="002C5257" w:rsidRPr="007E0B2C">
              <w:rPr>
                <w:rFonts w:ascii="Gill Sans MT" w:eastAsia="Times New Roman" w:hAnsi="Gill Sans MT" w:cs="Times New Roman"/>
                <w:color w:val="000000" w:themeColor="text1"/>
                <w:sz w:val="20"/>
                <w:szCs w:val="20"/>
                <w:lang w:eastAsia="it-IT"/>
              </w:rPr>
              <w:t>i</w:t>
            </w:r>
            <w:r w:rsidR="00151A9A" w:rsidRPr="007E0B2C">
              <w:rPr>
                <w:rFonts w:ascii="Gill Sans MT" w:eastAsia="Times New Roman" w:hAnsi="Gill Sans MT" w:cs="Times New Roman"/>
                <w:color w:val="000000" w:themeColor="text1"/>
                <w:sz w:val="20"/>
                <w:szCs w:val="20"/>
                <w:lang w:eastAsia="it-IT"/>
              </w:rPr>
              <w:t xml:space="preserve">rca il </w:t>
            </w:r>
            <w:r w:rsidR="00151A9A" w:rsidRPr="007E0B2C">
              <w:rPr>
                <w:rFonts w:ascii="Gill Sans MT" w:eastAsia="Times New Roman" w:hAnsi="Gill Sans MT" w:cs="Times New Roman"/>
                <w:color w:val="000000" w:themeColor="text1"/>
                <w:sz w:val="20"/>
                <w:szCs w:val="20"/>
                <w:lang w:eastAsia="it-IT"/>
              </w:rPr>
              <w:lastRenderedPageBreak/>
              <w:t>possesso dei requisiti di</w:t>
            </w:r>
            <w:r w:rsidR="002C5257" w:rsidRPr="007E0B2C">
              <w:rPr>
                <w:rFonts w:ascii="Gill Sans MT" w:eastAsia="Times New Roman" w:hAnsi="Gill Sans MT" w:cs="Times New Roman"/>
                <w:color w:val="000000" w:themeColor="text1"/>
                <w:sz w:val="20"/>
                <w:szCs w:val="20"/>
                <w:lang w:eastAsia="it-IT"/>
              </w:rPr>
              <w:t xml:space="preserve"> cui all’</w:t>
            </w:r>
            <w:r w:rsidRPr="007E0B2C">
              <w:rPr>
                <w:rFonts w:ascii="Gill Sans MT" w:eastAsia="Times New Roman" w:hAnsi="Gill Sans MT" w:cs="Times New Roman"/>
                <w:color w:val="000000" w:themeColor="text1"/>
                <w:sz w:val="20"/>
                <w:szCs w:val="20"/>
                <w:lang w:eastAsia="it-IT"/>
              </w:rPr>
              <w:t>art. 93 del Dlgs 36/2023?</w:t>
            </w:r>
          </w:p>
        </w:tc>
        <w:tc>
          <w:tcPr>
            <w:tcW w:w="754" w:type="pct"/>
            <w:shd w:val="clear" w:color="000000" w:fill="FFFFFF"/>
            <w:vAlign w:val="center"/>
            <w:hideMark/>
          </w:tcPr>
          <w:p w14:paraId="09815400" w14:textId="71A81172" w:rsidR="00162154" w:rsidRPr="007E0B2C" w:rsidRDefault="00162154" w:rsidP="00162154">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lastRenderedPageBreak/>
              <w:t>Determinazione di nomina della commissione giudicatrice</w:t>
            </w:r>
          </w:p>
          <w:p w14:paraId="41803AFF" w14:textId="0DFF2073" w:rsidR="00162154" w:rsidRPr="007E0B2C" w:rsidRDefault="00162154" w:rsidP="00162154">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Attestazione di insussistenza delle cause di incompatibilità e astensione per i commissari</w:t>
            </w:r>
          </w:p>
          <w:p w14:paraId="113F13FF" w14:textId="2134E1B2" w:rsidR="00162154" w:rsidRPr="007E0B2C" w:rsidRDefault="00162154" w:rsidP="00162154">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CV dei commissari</w:t>
            </w:r>
            <w:r w:rsidRPr="007E0B2C">
              <w:rPr>
                <w:rFonts w:ascii="Gill Sans MT" w:eastAsia="Times New Roman" w:hAnsi="Gill Sans MT" w:cs="Times New Roman"/>
                <w:sz w:val="20"/>
                <w:szCs w:val="20"/>
                <w:lang w:eastAsia="it-IT"/>
              </w:rPr>
              <w:br w:type="page"/>
            </w:r>
          </w:p>
        </w:tc>
        <w:tc>
          <w:tcPr>
            <w:tcW w:w="686" w:type="pct"/>
            <w:shd w:val="clear" w:color="000000" w:fill="FFFFFF"/>
            <w:vAlign w:val="center"/>
            <w:hideMark/>
          </w:tcPr>
          <w:p w14:paraId="157C8AF2" w14:textId="77777777" w:rsidR="00162154" w:rsidRPr="007E0B2C" w:rsidRDefault="00162154" w:rsidP="00162154">
            <w:pPr>
              <w:spacing w:after="0" w:line="240" w:lineRule="auto"/>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Art. 93</w:t>
            </w:r>
          </w:p>
          <w:p w14:paraId="3BEEC8DF" w14:textId="769488E7" w:rsidR="00162154" w:rsidRPr="007E0B2C" w:rsidRDefault="00162154" w:rsidP="00162154">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color w:val="000000" w:themeColor="text1"/>
                <w:sz w:val="20"/>
                <w:szCs w:val="20"/>
                <w:lang w:val="en-US" w:eastAsia="it-IT"/>
              </w:rPr>
              <w:t>Dlgs 36/2023</w:t>
            </w:r>
          </w:p>
        </w:tc>
        <w:tc>
          <w:tcPr>
            <w:tcW w:w="204" w:type="pct"/>
            <w:shd w:val="clear" w:color="000000" w:fill="FFFFFF"/>
            <w:vAlign w:val="center"/>
          </w:tcPr>
          <w:p w14:paraId="529CE56F" w14:textId="77777777" w:rsidR="00162154" w:rsidRPr="007E0B2C" w:rsidRDefault="00162154" w:rsidP="00162154">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681AA5AB" w14:textId="77777777" w:rsidR="00162154" w:rsidRPr="007E0B2C" w:rsidRDefault="00162154" w:rsidP="00162154">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615282DC" w14:textId="77777777" w:rsidR="00162154" w:rsidRPr="007E0B2C" w:rsidRDefault="00162154" w:rsidP="00162154">
            <w:pPr>
              <w:spacing w:after="0" w:line="240" w:lineRule="auto"/>
              <w:jc w:val="both"/>
              <w:rPr>
                <w:rFonts w:ascii="Gill Sans MT" w:eastAsia="Times New Roman" w:hAnsi="Gill Sans MT" w:cs="Times New Roman"/>
                <w:sz w:val="20"/>
                <w:szCs w:val="20"/>
                <w:lang w:val="en-US" w:eastAsia="it-IT"/>
              </w:rPr>
            </w:pPr>
          </w:p>
        </w:tc>
        <w:tc>
          <w:tcPr>
            <w:tcW w:w="685" w:type="pct"/>
            <w:shd w:val="clear" w:color="000000" w:fill="FFFFFF"/>
          </w:tcPr>
          <w:p w14:paraId="357327C9" w14:textId="77777777" w:rsidR="00162154" w:rsidRPr="007E0B2C" w:rsidRDefault="00162154" w:rsidP="00162154">
            <w:pPr>
              <w:spacing w:after="0" w:line="240" w:lineRule="auto"/>
              <w:jc w:val="both"/>
              <w:rPr>
                <w:rFonts w:ascii="Gill Sans MT" w:eastAsia="Times New Roman" w:hAnsi="Gill Sans MT" w:cs="Times New Roman"/>
                <w:sz w:val="20"/>
                <w:szCs w:val="20"/>
                <w:lang w:val="en-US" w:eastAsia="it-IT"/>
              </w:rPr>
            </w:pPr>
          </w:p>
        </w:tc>
      </w:tr>
      <w:tr w:rsidR="00756762" w:rsidRPr="007E0B2C" w14:paraId="1578B9CC" w14:textId="77777777" w:rsidTr="003B196D">
        <w:trPr>
          <w:trHeight w:val="333"/>
        </w:trPr>
        <w:tc>
          <w:tcPr>
            <w:tcW w:w="381" w:type="pct"/>
            <w:shd w:val="clear" w:color="000000" w:fill="FFFFFF"/>
            <w:vAlign w:val="center"/>
          </w:tcPr>
          <w:p w14:paraId="063599E9" w14:textId="39E57405" w:rsidR="00756762" w:rsidRPr="007E0B2C" w:rsidRDefault="00D451AF" w:rsidP="00756762">
            <w:pPr>
              <w:spacing w:after="0" w:line="240" w:lineRule="auto"/>
              <w:jc w:val="center"/>
              <w:rPr>
                <w:rFonts w:ascii="Gill Sans MT" w:eastAsia="Times New Roman" w:hAnsi="Gill Sans MT" w:cs="Times New Roman"/>
                <w:b/>
                <w:bCs/>
                <w:sz w:val="20"/>
                <w:szCs w:val="20"/>
                <w:highlight w:val="magenta"/>
                <w:lang w:eastAsia="it-IT"/>
              </w:rPr>
            </w:pPr>
            <w:r w:rsidRPr="007E0B2C">
              <w:rPr>
                <w:rFonts w:ascii="Gill Sans MT" w:eastAsia="Times New Roman" w:hAnsi="Gill Sans MT" w:cs="Times New Roman"/>
                <w:b/>
                <w:bCs/>
                <w:sz w:val="20"/>
                <w:szCs w:val="20"/>
                <w:lang w:eastAsia="it-IT"/>
              </w:rPr>
              <w:lastRenderedPageBreak/>
              <w:t>18</w:t>
            </w:r>
          </w:p>
        </w:tc>
        <w:tc>
          <w:tcPr>
            <w:tcW w:w="1878" w:type="pct"/>
            <w:shd w:val="clear" w:color="000000" w:fill="FFFFFF"/>
            <w:vAlign w:val="center"/>
          </w:tcPr>
          <w:p w14:paraId="43EE72E0" w14:textId="5FE4F8BC" w:rsidR="00756762" w:rsidRPr="007E0B2C" w:rsidRDefault="00756762" w:rsidP="00756762">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La determinazione di nomina della commissione giudicatrice è stata pubblicata, unitamente ai CV dei commissari</w:t>
            </w:r>
            <w:r w:rsidR="001844F3" w:rsidRPr="007E0B2C">
              <w:rPr>
                <w:rFonts w:ascii="Gill Sans MT" w:eastAsia="Times New Roman" w:hAnsi="Gill Sans MT" w:cs="Times New Roman"/>
                <w:sz w:val="20"/>
                <w:szCs w:val="20"/>
                <w:lang w:eastAsia="it-IT"/>
              </w:rPr>
              <w:t>, ai fini della trasparenza</w:t>
            </w:r>
            <w:r w:rsidRPr="007E0B2C">
              <w:rPr>
                <w:rFonts w:ascii="Gill Sans MT" w:eastAsia="Times New Roman" w:hAnsi="Gill Sans MT" w:cs="Times New Roman"/>
                <w:sz w:val="20"/>
                <w:szCs w:val="20"/>
                <w:lang w:eastAsia="it-IT"/>
              </w:rPr>
              <w:t>?</w:t>
            </w:r>
          </w:p>
          <w:p w14:paraId="1174023B" w14:textId="563DE061" w:rsidR="001844F3" w:rsidRPr="007E0B2C" w:rsidRDefault="001844F3" w:rsidP="00756762">
            <w:pPr>
              <w:spacing w:after="0" w:line="240" w:lineRule="auto"/>
              <w:jc w:val="both"/>
              <w:rPr>
                <w:rFonts w:ascii="Gill Sans MT" w:eastAsia="Times New Roman" w:hAnsi="Gill Sans MT" w:cs="Times New Roman"/>
                <w:sz w:val="20"/>
                <w:szCs w:val="20"/>
                <w:lang w:eastAsia="it-IT"/>
              </w:rPr>
            </w:pPr>
          </w:p>
          <w:p w14:paraId="515E3152" w14:textId="227C87EA" w:rsidR="001844F3" w:rsidRPr="007E0B2C" w:rsidRDefault="001844F3" w:rsidP="00D451AF">
            <w:pPr>
              <w:spacing w:after="0" w:line="240" w:lineRule="auto"/>
              <w:jc w:val="both"/>
              <w:rPr>
                <w:rFonts w:ascii="Gill Sans MT" w:eastAsia="Times New Roman" w:hAnsi="Gill Sans MT" w:cs="Times New Roman"/>
                <w:color w:val="000000" w:themeColor="text1"/>
                <w:sz w:val="20"/>
                <w:szCs w:val="20"/>
                <w:lang w:eastAsia="it-IT"/>
              </w:rPr>
            </w:pPr>
            <w:r w:rsidRPr="007E0B2C">
              <w:rPr>
                <w:rFonts w:ascii="Gill Sans MT" w:eastAsia="Times New Roman" w:hAnsi="Gill Sans MT" w:cs="Times New Roman"/>
                <w:color w:val="000000" w:themeColor="text1"/>
                <w:sz w:val="20"/>
                <w:szCs w:val="20"/>
                <w:lang w:eastAsia="it-IT"/>
              </w:rPr>
              <w:t>(</w:t>
            </w:r>
            <w:r w:rsidRPr="007E0B2C">
              <w:rPr>
                <w:rFonts w:ascii="Gill Sans MT" w:eastAsia="Times New Roman" w:hAnsi="Gill Sans MT" w:cs="Times New Roman"/>
                <w:i/>
                <w:color w:val="000000" w:themeColor="text1"/>
                <w:sz w:val="20"/>
                <w:szCs w:val="20"/>
                <w:lang w:eastAsia="it-IT"/>
              </w:rPr>
              <w:t xml:space="preserve">Per quanto riguarda le modalità di pubblicazione si rinvia alla normativa nazionale ed europea in materia di </w:t>
            </w:r>
            <w:r w:rsidR="002B2055" w:rsidRPr="007E0B2C">
              <w:rPr>
                <w:rFonts w:ascii="Gill Sans MT" w:eastAsia="Times New Roman" w:hAnsi="Gill Sans MT" w:cs="Times New Roman"/>
                <w:i/>
                <w:color w:val="000000" w:themeColor="text1"/>
                <w:sz w:val="20"/>
                <w:szCs w:val="20"/>
                <w:lang w:eastAsia="it-IT"/>
              </w:rPr>
              <w:t>informazione e pubblicità</w:t>
            </w:r>
            <w:r w:rsidR="009A3875" w:rsidRPr="007E0B2C">
              <w:rPr>
                <w:rFonts w:ascii="Gill Sans MT" w:eastAsia="Times New Roman" w:hAnsi="Gill Sans MT" w:cs="Times New Roman"/>
                <w:i/>
                <w:color w:val="000000" w:themeColor="text1"/>
                <w:sz w:val="20"/>
                <w:szCs w:val="20"/>
                <w:lang w:eastAsia="it-IT"/>
              </w:rPr>
              <w:t xml:space="preserve"> citata al punto</w:t>
            </w:r>
            <w:r w:rsidR="00C2532B" w:rsidRPr="007E0B2C">
              <w:rPr>
                <w:rFonts w:ascii="Gill Sans MT" w:eastAsia="Times New Roman" w:hAnsi="Gill Sans MT" w:cs="Times New Roman"/>
                <w:i/>
                <w:color w:val="000000" w:themeColor="text1"/>
                <w:sz w:val="20"/>
                <w:szCs w:val="20"/>
                <w:lang w:eastAsia="it-IT"/>
              </w:rPr>
              <w:t xml:space="preserve"> </w:t>
            </w:r>
            <w:r w:rsidR="00974E14" w:rsidRPr="007E0B2C">
              <w:rPr>
                <w:rFonts w:ascii="Gill Sans MT" w:eastAsia="Times New Roman" w:hAnsi="Gill Sans MT" w:cs="Times New Roman"/>
                <w:i/>
                <w:color w:val="000000" w:themeColor="text1"/>
                <w:sz w:val="20"/>
                <w:szCs w:val="20"/>
                <w:lang w:eastAsia="it-IT"/>
              </w:rPr>
              <w:t>27</w:t>
            </w:r>
            <w:r w:rsidRPr="007E0B2C">
              <w:rPr>
                <w:rFonts w:ascii="Gill Sans MT" w:eastAsia="Times New Roman" w:hAnsi="Gill Sans MT" w:cs="Times New Roman"/>
                <w:i/>
                <w:color w:val="000000" w:themeColor="text1"/>
                <w:sz w:val="20"/>
                <w:szCs w:val="20"/>
                <w:lang w:eastAsia="it-IT"/>
              </w:rPr>
              <w:t xml:space="preserve"> della presente check-list</w:t>
            </w:r>
            <w:r w:rsidR="009A205F" w:rsidRPr="007E0B2C">
              <w:rPr>
                <w:rFonts w:ascii="Gill Sans MT" w:eastAsia="Times New Roman" w:hAnsi="Gill Sans MT" w:cs="Times New Roman"/>
                <w:i/>
                <w:color w:val="000000" w:themeColor="text1"/>
                <w:sz w:val="20"/>
                <w:szCs w:val="20"/>
                <w:lang w:eastAsia="it-IT"/>
              </w:rPr>
              <w:t>.</w:t>
            </w:r>
            <w:r w:rsidRPr="007E0B2C">
              <w:rPr>
                <w:rFonts w:ascii="Gill Sans MT" w:eastAsia="Times New Roman" w:hAnsi="Gill Sans MT" w:cs="Times New Roman"/>
                <w:color w:val="000000" w:themeColor="text1"/>
                <w:sz w:val="20"/>
                <w:szCs w:val="20"/>
                <w:lang w:eastAsia="it-IT"/>
              </w:rPr>
              <w:t>)</w:t>
            </w:r>
          </w:p>
        </w:tc>
        <w:tc>
          <w:tcPr>
            <w:tcW w:w="754" w:type="pct"/>
            <w:shd w:val="clear" w:color="000000" w:fill="FFFFFF"/>
            <w:vAlign w:val="center"/>
          </w:tcPr>
          <w:p w14:paraId="2597010A" w14:textId="667490A4" w:rsidR="00756762" w:rsidRPr="007E0B2C" w:rsidRDefault="00756762" w:rsidP="00756762">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Documentazione attestante l’avvenuta pubblicazione</w:t>
            </w:r>
          </w:p>
        </w:tc>
        <w:tc>
          <w:tcPr>
            <w:tcW w:w="686" w:type="pct"/>
            <w:shd w:val="clear" w:color="000000" w:fill="FFFFFF"/>
            <w:vAlign w:val="center"/>
          </w:tcPr>
          <w:p w14:paraId="20DDC2E4" w14:textId="77777777" w:rsidR="00756762" w:rsidRPr="007E0B2C" w:rsidRDefault="00756762" w:rsidP="00756762">
            <w:pPr>
              <w:spacing w:after="0" w:line="240" w:lineRule="auto"/>
              <w:rPr>
                <w:rFonts w:ascii="Gill Sans MT" w:eastAsia="Times New Roman" w:hAnsi="Gill Sans MT" w:cs="Times New Roman"/>
                <w:color w:val="000000"/>
                <w:sz w:val="20"/>
                <w:szCs w:val="20"/>
                <w:lang w:val="en-GB" w:eastAsia="it-IT"/>
              </w:rPr>
            </w:pPr>
            <w:r w:rsidRPr="007E0B2C">
              <w:rPr>
                <w:rFonts w:ascii="Gill Sans MT" w:eastAsia="Times New Roman" w:hAnsi="Gill Sans MT" w:cs="Times New Roman"/>
                <w:color w:val="000000"/>
                <w:sz w:val="20"/>
                <w:szCs w:val="20"/>
                <w:lang w:val="en-GB" w:eastAsia="it-IT"/>
              </w:rPr>
              <w:t>Art. 28</w:t>
            </w:r>
          </w:p>
          <w:p w14:paraId="59F26F7E" w14:textId="79281300" w:rsidR="00D17C58" w:rsidRPr="007E0B2C" w:rsidRDefault="00756762" w:rsidP="00756762">
            <w:pPr>
              <w:spacing w:after="0" w:line="240" w:lineRule="auto"/>
              <w:rPr>
                <w:rFonts w:ascii="Gill Sans MT" w:eastAsia="Times New Roman" w:hAnsi="Gill Sans MT" w:cs="Times New Roman"/>
                <w:color w:val="000000"/>
                <w:sz w:val="20"/>
                <w:szCs w:val="20"/>
                <w:lang w:val="en-GB" w:eastAsia="it-IT"/>
              </w:rPr>
            </w:pPr>
            <w:r w:rsidRPr="007E0B2C">
              <w:rPr>
                <w:rFonts w:ascii="Gill Sans MT" w:eastAsia="Times New Roman" w:hAnsi="Gill Sans MT" w:cs="Times New Roman"/>
                <w:color w:val="000000"/>
                <w:sz w:val="20"/>
                <w:szCs w:val="20"/>
                <w:lang w:val="en-GB" w:eastAsia="it-IT"/>
              </w:rPr>
              <w:t>Dlgs 36/2023</w:t>
            </w:r>
          </w:p>
          <w:p w14:paraId="116DEBDA" w14:textId="4B09B5D2" w:rsidR="00C2532B" w:rsidRPr="007E0B2C" w:rsidRDefault="00C2532B" w:rsidP="00756762">
            <w:pPr>
              <w:spacing w:after="0" w:line="240" w:lineRule="auto"/>
              <w:rPr>
                <w:rFonts w:ascii="Gill Sans MT" w:eastAsia="Times New Roman" w:hAnsi="Gill Sans MT" w:cs="Times New Roman"/>
                <w:color w:val="000000"/>
                <w:sz w:val="20"/>
                <w:szCs w:val="20"/>
                <w:lang w:val="en-GB" w:eastAsia="it-IT"/>
              </w:rPr>
            </w:pPr>
          </w:p>
          <w:p w14:paraId="4E912423" w14:textId="34ADEA60" w:rsidR="00C2532B" w:rsidRPr="007E0B2C" w:rsidRDefault="00C2532B" w:rsidP="00756762">
            <w:pPr>
              <w:spacing w:after="0" w:line="240" w:lineRule="auto"/>
              <w:rPr>
                <w:rFonts w:ascii="Gill Sans MT" w:eastAsia="Times New Roman" w:hAnsi="Gill Sans MT" w:cs="Times New Roman"/>
                <w:color w:val="000000"/>
                <w:sz w:val="20"/>
                <w:szCs w:val="20"/>
                <w:lang w:val="en-GB" w:eastAsia="it-IT"/>
              </w:rPr>
            </w:pPr>
            <w:r w:rsidRPr="007E0B2C">
              <w:rPr>
                <w:rFonts w:ascii="Gill Sans MT" w:eastAsia="Times New Roman" w:hAnsi="Gill Sans MT" w:cs="Times New Roman"/>
                <w:color w:val="000000"/>
                <w:sz w:val="20"/>
                <w:szCs w:val="20"/>
                <w:lang w:val="en-GB" w:eastAsia="it-IT"/>
              </w:rPr>
              <w:t>Art. 225 c. 2</w:t>
            </w:r>
          </w:p>
          <w:p w14:paraId="3604979D" w14:textId="77777777" w:rsidR="008F6CA3" w:rsidRPr="007E0B2C" w:rsidRDefault="008F6CA3" w:rsidP="00756762">
            <w:pPr>
              <w:spacing w:after="0" w:line="240" w:lineRule="auto"/>
              <w:rPr>
                <w:rFonts w:ascii="Gill Sans MT" w:eastAsia="Times New Roman" w:hAnsi="Gill Sans MT" w:cs="Times New Roman"/>
                <w:color w:val="000000"/>
                <w:sz w:val="20"/>
                <w:szCs w:val="20"/>
                <w:lang w:val="en-GB" w:eastAsia="it-IT"/>
              </w:rPr>
            </w:pPr>
          </w:p>
          <w:p w14:paraId="78994927" w14:textId="77777777" w:rsidR="008F6CA3" w:rsidRPr="007E0B2C" w:rsidRDefault="008F6CA3" w:rsidP="00756762">
            <w:pPr>
              <w:spacing w:after="0" w:line="240" w:lineRule="auto"/>
              <w:rPr>
                <w:rFonts w:ascii="Gill Sans MT" w:eastAsia="Times New Roman" w:hAnsi="Gill Sans MT" w:cs="Times New Roman"/>
                <w:color w:val="000000"/>
                <w:sz w:val="20"/>
                <w:szCs w:val="20"/>
                <w:lang w:val="en-GB" w:eastAsia="it-IT"/>
              </w:rPr>
            </w:pPr>
            <w:r w:rsidRPr="007E0B2C">
              <w:rPr>
                <w:rFonts w:ascii="Gill Sans MT" w:eastAsia="Times New Roman" w:hAnsi="Gill Sans MT" w:cs="Times New Roman"/>
                <w:color w:val="000000"/>
                <w:sz w:val="20"/>
                <w:szCs w:val="20"/>
                <w:lang w:val="en-GB" w:eastAsia="it-IT"/>
              </w:rPr>
              <w:t>Delibera ANAC</w:t>
            </w:r>
          </w:p>
          <w:p w14:paraId="2D0FA5D7" w14:textId="6CDE800D" w:rsidR="008F6CA3" w:rsidRPr="007E0B2C" w:rsidRDefault="008F6CA3" w:rsidP="00756762">
            <w:pPr>
              <w:spacing w:after="0" w:line="240" w:lineRule="auto"/>
              <w:rPr>
                <w:rFonts w:ascii="Gill Sans MT" w:eastAsia="Times New Roman" w:hAnsi="Gill Sans MT" w:cs="Times New Roman"/>
                <w:color w:val="000000"/>
                <w:sz w:val="20"/>
                <w:szCs w:val="20"/>
                <w:lang w:val="en-GB" w:eastAsia="it-IT"/>
              </w:rPr>
            </w:pPr>
            <w:r w:rsidRPr="007E0B2C">
              <w:rPr>
                <w:rFonts w:ascii="Gill Sans MT" w:eastAsia="Times New Roman" w:hAnsi="Gill Sans MT" w:cs="Times New Roman"/>
                <w:color w:val="000000"/>
                <w:sz w:val="20"/>
                <w:szCs w:val="20"/>
                <w:lang w:val="en-GB" w:eastAsia="it-IT"/>
              </w:rPr>
              <w:t>n. 263/2023</w:t>
            </w:r>
          </w:p>
        </w:tc>
        <w:tc>
          <w:tcPr>
            <w:tcW w:w="204" w:type="pct"/>
            <w:shd w:val="clear" w:color="000000" w:fill="FFFFFF"/>
            <w:vAlign w:val="center"/>
          </w:tcPr>
          <w:p w14:paraId="4C59EE57" w14:textId="77777777" w:rsidR="00756762" w:rsidRPr="007E0B2C" w:rsidRDefault="00756762" w:rsidP="00756762">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31195327" w14:textId="77777777" w:rsidR="00756762" w:rsidRPr="007E0B2C" w:rsidRDefault="00756762" w:rsidP="00756762">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3397C6F3" w14:textId="77777777" w:rsidR="00756762" w:rsidRPr="007E0B2C" w:rsidRDefault="00756762" w:rsidP="00756762">
            <w:pPr>
              <w:spacing w:after="0" w:line="240" w:lineRule="auto"/>
              <w:jc w:val="both"/>
              <w:rPr>
                <w:rFonts w:ascii="Gill Sans MT" w:eastAsia="Times New Roman" w:hAnsi="Gill Sans MT" w:cs="Times New Roman"/>
                <w:sz w:val="20"/>
                <w:szCs w:val="20"/>
                <w:lang w:val="en-US" w:eastAsia="it-IT"/>
              </w:rPr>
            </w:pPr>
          </w:p>
        </w:tc>
        <w:tc>
          <w:tcPr>
            <w:tcW w:w="685" w:type="pct"/>
            <w:shd w:val="clear" w:color="000000" w:fill="FFFFFF"/>
          </w:tcPr>
          <w:p w14:paraId="60B83290" w14:textId="77777777" w:rsidR="00756762" w:rsidRPr="007E0B2C" w:rsidRDefault="00756762" w:rsidP="00756762">
            <w:pPr>
              <w:spacing w:after="0" w:line="240" w:lineRule="auto"/>
              <w:jc w:val="both"/>
              <w:rPr>
                <w:rFonts w:ascii="Gill Sans MT" w:eastAsia="Times New Roman" w:hAnsi="Gill Sans MT" w:cs="Times New Roman"/>
                <w:sz w:val="20"/>
                <w:szCs w:val="20"/>
                <w:lang w:val="en-US" w:eastAsia="it-IT"/>
              </w:rPr>
            </w:pPr>
          </w:p>
        </w:tc>
      </w:tr>
      <w:tr w:rsidR="00756762" w:rsidRPr="007E0B2C" w14:paraId="7BC69F17" w14:textId="77777777" w:rsidTr="003B196D">
        <w:trPr>
          <w:trHeight w:val="333"/>
        </w:trPr>
        <w:tc>
          <w:tcPr>
            <w:tcW w:w="381" w:type="pct"/>
            <w:shd w:val="clear" w:color="000000" w:fill="FFFFFF"/>
            <w:vAlign w:val="center"/>
          </w:tcPr>
          <w:p w14:paraId="717B7A53" w14:textId="38C9F0CC" w:rsidR="00756762" w:rsidRPr="007E0B2C" w:rsidRDefault="00D451AF" w:rsidP="00756762">
            <w:pPr>
              <w:spacing w:after="0" w:line="240" w:lineRule="auto"/>
              <w:jc w:val="center"/>
              <w:rPr>
                <w:rFonts w:ascii="Gill Sans MT" w:eastAsia="Times New Roman" w:hAnsi="Gill Sans MT" w:cs="Times New Roman"/>
                <w:b/>
                <w:bCs/>
                <w:sz w:val="20"/>
                <w:szCs w:val="20"/>
                <w:highlight w:val="magenta"/>
                <w:lang w:eastAsia="it-IT"/>
              </w:rPr>
            </w:pPr>
            <w:r w:rsidRPr="007E0B2C">
              <w:rPr>
                <w:rFonts w:ascii="Gill Sans MT" w:eastAsia="Times New Roman" w:hAnsi="Gill Sans MT" w:cs="Times New Roman"/>
                <w:b/>
                <w:bCs/>
                <w:sz w:val="20"/>
                <w:szCs w:val="20"/>
                <w:lang w:eastAsia="it-IT"/>
              </w:rPr>
              <w:t>19</w:t>
            </w:r>
          </w:p>
        </w:tc>
        <w:tc>
          <w:tcPr>
            <w:tcW w:w="1878" w:type="pct"/>
            <w:shd w:val="clear" w:color="000000" w:fill="FFFFFF"/>
            <w:vAlign w:val="center"/>
          </w:tcPr>
          <w:p w14:paraId="6ABB029D" w14:textId="1F375953" w:rsidR="00756762" w:rsidRPr="007E0B2C" w:rsidRDefault="00756762" w:rsidP="00756762">
            <w:pPr>
              <w:spacing w:after="0" w:line="240" w:lineRule="auto"/>
              <w:jc w:val="both"/>
              <w:rPr>
                <w:rFonts w:ascii="Gill Sans MT" w:eastAsia="Times New Roman" w:hAnsi="Gill Sans MT" w:cs="Times New Roman"/>
                <w:color w:val="000000" w:themeColor="text1"/>
                <w:sz w:val="20"/>
                <w:szCs w:val="20"/>
                <w:lang w:eastAsia="it-IT"/>
              </w:rPr>
            </w:pPr>
            <w:r w:rsidRPr="007E0B2C">
              <w:rPr>
                <w:rFonts w:ascii="Gill Sans MT" w:eastAsia="Times New Roman" w:hAnsi="Gill Sans MT" w:cs="Times New Roman"/>
                <w:color w:val="000000" w:themeColor="text1"/>
                <w:sz w:val="20"/>
                <w:szCs w:val="20"/>
                <w:lang w:eastAsia="it-IT"/>
              </w:rPr>
              <w:t>In caso di adozione del criterio del minor prezzo</w:t>
            </w:r>
            <w:r w:rsidR="001213A5" w:rsidRPr="007E0B2C">
              <w:rPr>
                <w:rFonts w:ascii="Gill Sans MT" w:eastAsia="Times New Roman" w:hAnsi="Gill Sans MT" w:cs="Times New Roman"/>
                <w:color w:val="000000" w:themeColor="text1"/>
                <w:sz w:val="20"/>
                <w:szCs w:val="20"/>
                <w:lang w:eastAsia="it-IT"/>
              </w:rPr>
              <w:t>:</w:t>
            </w:r>
          </w:p>
          <w:p w14:paraId="6BC64CA7" w14:textId="380B51DF" w:rsidR="00756762" w:rsidRPr="007E0B2C" w:rsidRDefault="00756762" w:rsidP="00756762">
            <w:pPr>
              <w:numPr>
                <w:ilvl w:val="0"/>
                <w:numId w:val="45"/>
              </w:numPr>
              <w:spacing w:after="0" w:line="240" w:lineRule="auto"/>
              <w:ind w:left="317" w:hanging="283"/>
              <w:contextualSpacing/>
              <w:jc w:val="both"/>
              <w:rPr>
                <w:rFonts w:ascii="Gill Sans MT" w:eastAsia="Times New Roman" w:hAnsi="Gill Sans MT" w:cs="Times New Roman"/>
                <w:sz w:val="20"/>
                <w:szCs w:val="20"/>
                <w:lang w:eastAsia="it-IT"/>
              </w:rPr>
            </w:pPr>
            <w:r w:rsidRPr="007E0B2C">
              <w:rPr>
                <w:rFonts w:ascii="Gill Sans MT" w:eastAsia="Times New Roman" w:hAnsi="Gill Sans MT" w:cs="Times New Roman"/>
                <w:color w:val="000000" w:themeColor="text1"/>
                <w:sz w:val="20"/>
                <w:szCs w:val="20"/>
                <w:lang w:eastAsia="it-IT"/>
              </w:rPr>
              <w:t xml:space="preserve">la </w:t>
            </w:r>
            <w:r w:rsidRPr="007E0B2C">
              <w:rPr>
                <w:rFonts w:ascii="Gill Sans MT" w:eastAsia="Times New Roman" w:hAnsi="Gill Sans MT" w:cs="Times New Roman"/>
                <w:sz w:val="20"/>
                <w:szCs w:val="20"/>
                <w:lang w:eastAsia="it-IT"/>
              </w:rPr>
              <w:t>valutazione delle offerte è stata effettuata da un seggio di gara, anche monocratico, composto da personale della stazione appaltante, scelto secondo crit</w:t>
            </w:r>
            <w:r w:rsidR="001213A5" w:rsidRPr="007E0B2C">
              <w:rPr>
                <w:rFonts w:ascii="Gill Sans MT" w:eastAsia="Times New Roman" w:hAnsi="Gill Sans MT" w:cs="Times New Roman"/>
                <w:sz w:val="20"/>
                <w:szCs w:val="20"/>
                <w:lang w:eastAsia="it-IT"/>
              </w:rPr>
              <w:t>eri di trasparenza e competenza?</w:t>
            </w:r>
          </w:p>
          <w:p w14:paraId="2E61F774" w14:textId="1ACCB99C" w:rsidR="00756762" w:rsidRPr="007E0B2C" w:rsidRDefault="00756762" w:rsidP="00756762">
            <w:pPr>
              <w:numPr>
                <w:ilvl w:val="0"/>
                <w:numId w:val="45"/>
              </w:numPr>
              <w:spacing w:after="0" w:line="240" w:lineRule="auto"/>
              <w:ind w:left="317" w:hanging="283"/>
              <w:contextualSpacing/>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 xml:space="preserve">tale seggio è composto da </w:t>
            </w:r>
            <w:r w:rsidR="00D830E0" w:rsidRPr="007E0B2C">
              <w:rPr>
                <w:rFonts w:ascii="Gill Sans MT" w:eastAsia="Times New Roman" w:hAnsi="Gill Sans MT" w:cs="Times New Roman"/>
                <w:sz w:val="20"/>
                <w:szCs w:val="20"/>
                <w:lang w:eastAsia="it-IT"/>
              </w:rPr>
              <w:t xml:space="preserve">soggetti </w:t>
            </w:r>
            <w:r w:rsidRPr="007E0B2C">
              <w:rPr>
                <w:rFonts w:ascii="Gill Sans MT" w:eastAsia="Times New Roman" w:hAnsi="Gill Sans MT" w:cs="Times New Roman"/>
                <w:sz w:val="20"/>
                <w:szCs w:val="20"/>
                <w:lang w:eastAsia="it-IT"/>
              </w:rPr>
              <w:t>che</w:t>
            </w:r>
          </w:p>
          <w:p w14:paraId="01C68717" w14:textId="4596FBF7" w:rsidR="00756762" w:rsidRPr="007E0B2C" w:rsidRDefault="00756762" w:rsidP="009453F3">
            <w:pPr>
              <w:pStyle w:val="Paragrafoelenco"/>
              <w:numPr>
                <w:ilvl w:val="0"/>
                <w:numId w:val="47"/>
              </w:numPr>
              <w:spacing w:after="0" w:line="240" w:lineRule="auto"/>
              <w:jc w:val="both"/>
              <w:rPr>
                <w:rFonts w:ascii="Gill Sans MT" w:eastAsia="Times New Roman" w:hAnsi="Gill Sans MT" w:cs="Times New Roman"/>
                <w:color w:val="000000" w:themeColor="text1"/>
                <w:sz w:val="20"/>
                <w:szCs w:val="20"/>
                <w:lang w:eastAsia="it-IT"/>
              </w:rPr>
            </w:pPr>
            <w:r w:rsidRPr="007E0B2C">
              <w:rPr>
                <w:rFonts w:ascii="Gill Sans MT" w:eastAsia="Times New Roman" w:hAnsi="Gill Sans MT" w:cs="Times New Roman"/>
                <w:b/>
                <w:sz w:val="20"/>
                <w:szCs w:val="20"/>
                <w:lang w:eastAsia="it-IT"/>
              </w:rPr>
              <w:t>non</w:t>
            </w:r>
            <w:r w:rsidRPr="007E0B2C">
              <w:rPr>
                <w:rFonts w:ascii="Gill Sans MT" w:eastAsia="Times New Roman" w:hAnsi="Gill Sans MT" w:cs="Times New Roman"/>
                <w:sz w:val="20"/>
                <w:szCs w:val="20"/>
                <w:lang w:eastAsia="it-IT"/>
              </w:rPr>
              <w:t xml:space="preserve"> </w:t>
            </w:r>
            <w:r w:rsidR="00D830E0" w:rsidRPr="007E0B2C">
              <w:rPr>
                <w:rFonts w:ascii="Gill Sans MT" w:eastAsia="Times New Roman" w:hAnsi="Gill Sans MT" w:cs="Times New Roman"/>
                <w:sz w:val="20"/>
                <w:szCs w:val="20"/>
                <w:lang w:eastAsia="it-IT"/>
              </w:rPr>
              <w:t>sono</w:t>
            </w:r>
            <w:r w:rsidRPr="007E0B2C">
              <w:rPr>
                <w:rFonts w:ascii="Gill Sans MT" w:eastAsia="Times New Roman" w:hAnsi="Gill Sans MT" w:cs="Times New Roman"/>
                <w:sz w:val="20"/>
                <w:szCs w:val="20"/>
                <w:lang w:eastAsia="it-IT"/>
              </w:rPr>
              <w:t xml:space="preserve"> </w:t>
            </w:r>
            <w:r w:rsidR="00D830E0" w:rsidRPr="007E0B2C">
              <w:rPr>
                <w:rFonts w:ascii="Gill Sans MT" w:eastAsia="Times New Roman" w:hAnsi="Gill Sans MT" w:cs="Times New Roman"/>
                <w:color w:val="000000" w:themeColor="text1"/>
                <w:sz w:val="20"/>
                <w:szCs w:val="20"/>
                <w:lang w:eastAsia="it-IT"/>
              </w:rPr>
              <w:t>stati condannati</w:t>
            </w:r>
            <w:r w:rsidRPr="007E0B2C">
              <w:rPr>
                <w:rFonts w:ascii="Gill Sans MT" w:eastAsia="Times New Roman" w:hAnsi="Gill Sans MT" w:cs="Times New Roman"/>
                <w:color w:val="000000" w:themeColor="text1"/>
                <w:sz w:val="20"/>
                <w:szCs w:val="20"/>
                <w:lang w:eastAsia="it-IT"/>
              </w:rPr>
              <w:t>, anche con sentenza non passata in giudicato, per i reati previsti nel Capo I del Titolo II del Libro II del codice penale;</w:t>
            </w:r>
          </w:p>
          <w:p w14:paraId="38391BDA" w14:textId="1439C361" w:rsidR="00756762" w:rsidRPr="007E0B2C" w:rsidRDefault="00756762" w:rsidP="009453F3">
            <w:pPr>
              <w:pStyle w:val="Paragrafoelenco"/>
              <w:numPr>
                <w:ilvl w:val="0"/>
                <w:numId w:val="47"/>
              </w:num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b/>
                <w:color w:val="000000" w:themeColor="text1"/>
                <w:sz w:val="20"/>
                <w:szCs w:val="20"/>
                <w:lang w:eastAsia="it-IT"/>
              </w:rPr>
              <w:t>non</w:t>
            </w:r>
            <w:r w:rsidRPr="007E0B2C">
              <w:rPr>
                <w:rFonts w:ascii="Gill Sans MT" w:eastAsia="Times New Roman" w:hAnsi="Gill Sans MT" w:cs="Times New Roman"/>
                <w:color w:val="000000" w:themeColor="text1"/>
                <w:sz w:val="20"/>
                <w:szCs w:val="20"/>
                <w:lang w:eastAsia="it-IT"/>
              </w:rPr>
              <w:t xml:space="preserve"> si</w:t>
            </w:r>
            <w:r w:rsidRPr="007E0B2C">
              <w:rPr>
                <w:rFonts w:ascii="Gill Sans MT" w:eastAsia="Times New Roman" w:hAnsi="Gill Sans MT" w:cs="Times New Roman"/>
                <w:sz w:val="20"/>
                <w:szCs w:val="20"/>
                <w:lang w:eastAsia="it-IT"/>
              </w:rPr>
              <w:t xml:space="preserve"> trova</w:t>
            </w:r>
            <w:r w:rsidR="00D830E0" w:rsidRPr="007E0B2C">
              <w:rPr>
                <w:rFonts w:ascii="Gill Sans MT" w:eastAsia="Times New Roman" w:hAnsi="Gill Sans MT" w:cs="Times New Roman"/>
                <w:sz w:val="20"/>
                <w:szCs w:val="20"/>
                <w:lang w:eastAsia="it-IT"/>
              </w:rPr>
              <w:t>no</w:t>
            </w:r>
            <w:r w:rsidRPr="007E0B2C">
              <w:rPr>
                <w:rFonts w:ascii="Gill Sans MT" w:eastAsia="Times New Roman" w:hAnsi="Gill Sans MT" w:cs="Times New Roman"/>
                <w:sz w:val="20"/>
                <w:szCs w:val="20"/>
                <w:lang w:eastAsia="it-IT"/>
              </w:rPr>
              <w:t xml:space="preserve"> in una situazione di conflitto di interessi con uno degli operatori economici partecipanti alla procedura?</w:t>
            </w:r>
          </w:p>
          <w:p w14:paraId="2910BC96" w14:textId="6039ACB4" w:rsidR="00756762" w:rsidRPr="007E0B2C" w:rsidRDefault="00756762" w:rsidP="00D830E0">
            <w:pPr>
              <w:numPr>
                <w:ilvl w:val="0"/>
                <w:numId w:val="45"/>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7E0B2C">
              <w:rPr>
                <w:rFonts w:ascii="Gill Sans MT" w:eastAsia="Times New Roman" w:hAnsi="Gill Sans MT" w:cs="Times New Roman"/>
                <w:sz w:val="20"/>
                <w:szCs w:val="20"/>
                <w:lang w:eastAsia="it-IT"/>
              </w:rPr>
              <w:t xml:space="preserve">sono presenti nel fascicolo di progetto le dichiarazioni del personale circa il possesso dei requisiti </w:t>
            </w:r>
            <w:r w:rsidR="00D830E0" w:rsidRPr="007E0B2C">
              <w:rPr>
                <w:rFonts w:ascii="Gill Sans MT" w:eastAsia="Times New Roman" w:hAnsi="Gill Sans MT" w:cs="Times New Roman"/>
                <w:sz w:val="20"/>
                <w:szCs w:val="20"/>
                <w:lang w:eastAsia="it-IT"/>
              </w:rPr>
              <w:t>di cui all</w:t>
            </w:r>
            <w:r w:rsidRPr="007E0B2C">
              <w:rPr>
                <w:rFonts w:ascii="Gill Sans MT" w:eastAsia="Times New Roman" w:hAnsi="Gill Sans MT" w:cs="Times New Roman"/>
                <w:sz w:val="20"/>
                <w:szCs w:val="20"/>
                <w:lang w:eastAsia="it-IT"/>
              </w:rPr>
              <w:t>’art.</w:t>
            </w:r>
            <w:r w:rsidRPr="007E0B2C">
              <w:rPr>
                <w:rFonts w:ascii="Gill Sans MT" w:eastAsia="Times New Roman" w:hAnsi="Gill Sans MT" w:cs="Times New Roman"/>
                <w:color w:val="000000" w:themeColor="text1"/>
                <w:sz w:val="20"/>
                <w:szCs w:val="20"/>
                <w:lang w:eastAsia="it-IT"/>
              </w:rPr>
              <w:t xml:space="preserve"> 93 del Dlgs 36/2023?</w:t>
            </w:r>
          </w:p>
        </w:tc>
        <w:tc>
          <w:tcPr>
            <w:tcW w:w="754" w:type="pct"/>
            <w:shd w:val="clear" w:color="000000" w:fill="FFFFFF"/>
            <w:vAlign w:val="center"/>
          </w:tcPr>
          <w:p w14:paraId="42820E35" w14:textId="77777777" w:rsidR="00741799" w:rsidRPr="007E0B2C" w:rsidRDefault="00756762" w:rsidP="00756762">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Documentaz</w:t>
            </w:r>
            <w:r w:rsidR="00741799" w:rsidRPr="007E0B2C">
              <w:rPr>
                <w:rFonts w:ascii="Gill Sans MT" w:eastAsia="Times New Roman" w:hAnsi="Gill Sans MT" w:cs="Times New Roman"/>
                <w:sz w:val="20"/>
                <w:szCs w:val="20"/>
                <w:lang w:eastAsia="it-IT"/>
              </w:rPr>
              <w:t>ione relativa al seggio di gara</w:t>
            </w:r>
          </w:p>
          <w:p w14:paraId="3131F7D8" w14:textId="58976171" w:rsidR="00756762" w:rsidRPr="007E0B2C" w:rsidRDefault="00756762" w:rsidP="00756762">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Verbale di gara</w:t>
            </w:r>
          </w:p>
          <w:p w14:paraId="44140FFC" w14:textId="46FB8F41" w:rsidR="00756762" w:rsidRPr="007E0B2C" w:rsidRDefault="00756762" w:rsidP="00756762">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Attestazione di insussistenza delle cause di incompatibilità e astensione per il personale</w:t>
            </w:r>
          </w:p>
          <w:p w14:paraId="021F98D8" w14:textId="3003BFED" w:rsidR="00756762" w:rsidRPr="007E0B2C" w:rsidRDefault="00756762" w:rsidP="00756762">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CV del personale</w:t>
            </w:r>
          </w:p>
        </w:tc>
        <w:tc>
          <w:tcPr>
            <w:tcW w:w="686" w:type="pct"/>
            <w:shd w:val="clear" w:color="000000" w:fill="FFFFFF"/>
            <w:vAlign w:val="center"/>
          </w:tcPr>
          <w:p w14:paraId="4EC8888D" w14:textId="77777777" w:rsidR="00756762" w:rsidRPr="007E0B2C" w:rsidRDefault="00756762" w:rsidP="00756762">
            <w:pPr>
              <w:spacing w:after="0" w:line="240" w:lineRule="auto"/>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Art. 93 c. 7</w:t>
            </w:r>
          </w:p>
          <w:p w14:paraId="11373B7D" w14:textId="0DA668B9" w:rsidR="00756762" w:rsidRPr="007E0B2C" w:rsidRDefault="00756762" w:rsidP="00756762">
            <w:pPr>
              <w:spacing w:after="0" w:line="240" w:lineRule="auto"/>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Dlgs 36/2023</w:t>
            </w:r>
          </w:p>
        </w:tc>
        <w:tc>
          <w:tcPr>
            <w:tcW w:w="204" w:type="pct"/>
            <w:shd w:val="clear" w:color="000000" w:fill="FFFFFF"/>
            <w:vAlign w:val="center"/>
          </w:tcPr>
          <w:p w14:paraId="0EF1D38D" w14:textId="77777777" w:rsidR="00756762" w:rsidRPr="007E0B2C" w:rsidRDefault="00756762" w:rsidP="00756762">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6E4D87FC" w14:textId="77777777" w:rsidR="00756762" w:rsidRPr="007E0B2C" w:rsidRDefault="00756762" w:rsidP="00756762">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2F66BE7E" w14:textId="77777777" w:rsidR="00756762" w:rsidRPr="007E0B2C" w:rsidRDefault="00756762" w:rsidP="00756762">
            <w:pPr>
              <w:spacing w:after="0" w:line="240" w:lineRule="auto"/>
              <w:jc w:val="both"/>
              <w:rPr>
                <w:rFonts w:ascii="Gill Sans MT" w:eastAsia="Times New Roman" w:hAnsi="Gill Sans MT" w:cs="Times New Roman"/>
                <w:sz w:val="20"/>
                <w:szCs w:val="20"/>
                <w:lang w:val="en-US" w:eastAsia="it-IT"/>
              </w:rPr>
            </w:pPr>
          </w:p>
        </w:tc>
        <w:tc>
          <w:tcPr>
            <w:tcW w:w="685" w:type="pct"/>
            <w:shd w:val="clear" w:color="000000" w:fill="FFFFFF"/>
          </w:tcPr>
          <w:p w14:paraId="13A6A9A3" w14:textId="77777777" w:rsidR="00756762" w:rsidRPr="007E0B2C" w:rsidRDefault="00756762" w:rsidP="00756762">
            <w:pPr>
              <w:spacing w:after="0" w:line="240" w:lineRule="auto"/>
              <w:jc w:val="both"/>
              <w:rPr>
                <w:rFonts w:ascii="Gill Sans MT" w:eastAsia="Times New Roman" w:hAnsi="Gill Sans MT" w:cs="Times New Roman"/>
                <w:sz w:val="20"/>
                <w:szCs w:val="20"/>
                <w:lang w:val="en-US" w:eastAsia="it-IT"/>
              </w:rPr>
            </w:pPr>
          </w:p>
        </w:tc>
      </w:tr>
      <w:tr w:rsidR="00756762" w:rsidRPr="007E0B2C" w14:paraId="70980927" w14:textId="77777777" w:rsidTr="00002668">
        <w:trPr>
          <w:trHeight w:val="271"/>
        </w:trPr>
        <w:tc>
          <w:tcPr>
            <w:tcW w:w="5000" w:type="pct"/>
            <w:gridSpan w:val="8"/>
            <w:shd w:val="clear" w:color="auto" w:fill="C6D9F1"/>
            <w:vAlign w:val="center"/>
          </w:tcPr>
          <w:p w14:paraId="33AC35C8" w14:textId="79499EC9" w:rsidR="00756762" w:rsidRPr="007E0B2C" w:rsidRDefault="00756762" w:rsidP="00756762">
            <w:pPr>
              <w:spacing w:after="0" w:line="240" w:lineRule="auto"/>
              <w:jc w:val="both"/>
              <w:rPr>
                <w:rFonts w:ascii="Gill Sans MT" w:eastAsia="Times New Roman" w:hAnsi="Gill Sans MT" w:cs="Times New Roman"/>
                <w:b/>
                <w:color w:val="365F91"/>
                <w:sz w:val="20"/>
                <w:szCs w:val="20"/>
                <w:lang w:eastAsia="it-IT"/>
              </w:rPr>
            </w:pPr>
            <w:r w:rsidRPr="007E0B2C">
              <w:rPr>
                <w:rFonts w:ascii="Gill Sans MT" w:eastAsia="Times New Roman" w:hAnsi="Gill Sans MT" w:cs="Times New Roman"/>
                <w:b/>
                <w:color w:val="365F91"/>
                <w:sz w:val="20"/>
                <w:szCs w:val="20"/>
                <w:lang w:eastAsia="it-IT"/>
              </w:rPr>
              <w:t>PRESENTAZIONE DELLE OFFERTE E AGGIUDICAZIONE</w:t>
            </w:r>
          </w:p>
        </w:tc>
      </w:tr>
      <w:tr w:rsidR="00756762" w:rsidRPr="007E0B2C" w14:paraId="5C2C0814" w14:textId="77777777" w:rsidTr="003B196D">
        <w:trPr>
          <w:trHeight w:val="51"/>
        </w:trPr>
        <w:tc>
          <w:tcPr>
            <w:tcW w:w="381" w:type="pct"/>
            <w:shd w:val="clear" w:color="000000" w:fill="FFFFFF"/>
            <w:vAlign w:val="center"/>
            <w:hideMark/>
          </w:tcPr>
          <w:p w14:paraId="13A412A9" w14:textId="3F23E612" w:rsidR="00756762" w:rsidRPr="007E0B2C" w:rsidRDefault="00AE6160" w:rsidP="00756762">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20</w:t>
            </w:r>
          </w:p>
        </w:tc>
        <w:tc>
          <w:tcPr>
            <w:tcW w:w="1878" w:type="pct"/>
            <w:shd w:val="clear" w:color="000000" w:fill="FFFFFF"/>
            <w:vAlign w:val="center"/>
            <w:hideMark/>
          </w:tcPr>
          <w:p w14:paraId="186C89AE" w14:textId="35A472C3" w:rsidR="00756762" w:rsidRPr="007E0B2C" w:rsidRDefault="00756762" w:rsidP="00756762">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Le offerte sono pervenute entro il termine previsto dalla documentazione di gara?</w:t>
            </w:r>
          </w:p>
        </w:tc>
        <w:tc>
          <w:tcPr>
            <w:tcW w:w="754" w:type="pct"/>
            <w:shd w:val="clear" w:color="000000" w:fill="FFFFFF"/>
            <w:vAlign w:val="center"/>
            <w:hideMark/>
          </w:tcPr>
          <w:p w14:paraId="16EA991A" w14:textId="3833249C" w:rsidR="00756762" w:rsidRPr="007E0B2C" w:rsidRDefault="00756762" w:rsidP="00C853ED">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Lettera di invito</w:t>
            </w:r>
            <w:r w:rsidR="00525BF4" w:rsidRPr="007E0B2C">
              <w:rPr>
                <w:rFonts w:ascii="Gill Sans MT" w:eastAsia="Times New Roman" w:hAnsi="Gill Sans MT" w:cs="Times New Roman"/>
                <w:sz w:val="20"/>
                <w:szCs w:val="20"/>
                <w:lang w:eastAsia="it-IT"/>
              </w:rPr>
              <w:t>/Richiesta di offerta/Richiesta esplorativa</w:t>
            </w:r>
            <w:r w:rsidRPr="007E0B2C">
              <w:rPr>
                <w:rFonts w:ascii="Gill Sans MT" w:eastAsia="Times New Roman" w:hAnsi="Gill Sans MT" w:cs="Times New Roman"/>
                <w:sz w:val="20"/>
                <w:szCs w:val="20"/>
                <w:lang w:eastAsia="it-IT"/>
              </w:rPr>
              <w:br/>
              <w:t>Verbali di gara</w:t>
            </w:r>
          </w:p>
        </w:tc>
        <w:tc>
          <w:tcPr>
            <w:tcW w:w="686" w:type="pct"/>
            <w:shd w:val="clear" w:color="000000" w:fill="FFFFFF"/>
            <w:vAlign w:val="center"/>
            <w:hideMark/>
          </w:tcPr>
          <w:p w14:paraId="41003976" w14:textId="77777777" w:rsidR="00756762" w:rsidRPr="007E0B2C" w:rsidRDefault="00756762" w:rsidP="00756762">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 </w:t>
            </w:r>
          </w:p>
        </w:tc>
        <w:tc>
          <w:tcPr>
            <w:tcW w:w="204" w:type="pct"/>
            <w:shd w:val="clear" w:color="000000" w:fill="FFFFFF"/>
            <w:vAlign w:val="center"/>
          </w:tcPr>
          <w:p w14:paraId="40A9347E" w14:textId="77777777" w:rsidR="00756762" w:rsidRPr="007E0B2C" w:rsidRDefault="00756762" w:rsidP="00756762">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364F8A55" w14:textId="77777777" w:rsidR="00756762" w:rsidRPr="007E0B2C" w:rsidRDefault="00756762" w:rsidP="00756762">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247AC070" w14:textId="77777777" w:rsidR="00756762" w:rsidRPr="007E0B2C" w:rsidRDefault="00756762" w:rsidP="00756762">
            <w:pPr>
              <w:spacing w:after="0" w:line="240" w:lineRule="auto"/>
              <w:jc w:val="both"/>
              <w:rPr>
                <w:rFonts w:ascii="Gill Sans MT" w:eastAsia="Times New Roman" w:hAnsi="Gill Sans MT" w:cs="Times New Roman"/>
                <w:sz w:val="20"/>
                <w:szCs w:val="20"/>
                <w:lang w:eastAsia="it-IT"/>
              </w:rPr>
            </w:pPr>
          </w:p>
        </w:tc>
        <w:tc>
          <w:tcPr>
            <w:tcW w:w="685" w:type="pct"/>
            <w:shd w:val="clear" w:color="000000" w:fill="FFFFFF"/>
          </w:tcPr>
          <w:p w14:paraId="14354F33" w14:textId="77777777" w:rsidR="00756762" w:rsidRPr="007E0B2C" w:rsidRDefault="00756762" w:rsidP="00756762">
            <w:pPr>
              <w:spacing w:after="0" w:line="240" w:lineRule="auto"/>
              <w:jc w:val="both"/>
              <w:rPr>
                <w:rFonts w:ascii="Gill Sans MT" w:eastAsia="Times New Roman" w:hAnsi="Gill Sans MT" w:cs="Times New Roman"/>
                <w:sz w:val="20"/>
                <w:szCs w:val="20"/>
                <w:lang w:eastAsia="it-IT"/>
              </w:rPr>
            </w:pPr>
          </w:p>
        </w:tc>
      </w:tr>
      <w:tr w:rsidR="00756762" w:rsidRPr="007E0B2C" w14:paraId="5277259F" w14:textId="77777777" w:rsidTr="003B196D">
        <w:trPr>
          <w:trHeight w:val="413"/>
        </w:trPr>
        <w:tc>
          <w:tcPr>
            <w:tcW w:w="381" w:type="pct"/>
            <w:shd w:val="clear" w:color="auto" w:fill="auto"/>
            <w:vAlign w:val="center"/>
            <w:hideMark/>
          </w:tcPr>
          <w:p w14:paraId="203EDC15" w14:textId="0B72B400" w:rsidR="00756762" w:rsidRPr="007E0B2C" w:rsidRDefault="00AE6160" w:rsidP="00756762">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21</w:t>
            </w:r>
          </w:p>
        </w:tc>
        <w:tc>
          <w:tcPr>
            <w:tcW w:w="1878" w:type="pct"/>
            <w:shd w:val="clear" w:color="000000" w:fill="FFFFFF"/>
            <w:vAlign w:val="center"/>
            <w:hideMark/>
          </w:tcPr>
          <w:p w14:paraId="268DCBED" w14:textId="523BF2AC" w:rsidR="00756762" w:rsidRPr="007E0B2C" w:rsidRDefault="00756762" w:rsidP="00165375">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I plichi virtuali contenenti le offerte sono stati aperti in seduta pub</w:t>
            </w:r>
            <w:r w:rsidR="008C180D" w:rsidRPr="007E0B2C">
              <w:rPr>
                <w:rFonts w:ascii="Gill Sans MT" w:eastAsia="Times New Roman" w:hAnsi="Gill Sans MT" w:cs="Times New Roman"/>
                <w:sz w:val="20"/>
                <w:szCs w:val="20"/>
                <w:lang w:eastAsia="it-IT"/>
              </w:rPr>
              <w:t xml:space="preserve">blica, alla data indicata nella </w:t>
            </w:r>
            <w:r w:rsidRPr="007E0B2C">
              <w:rPr>
                <w:rFonts w:ascii="Gill Sans MT" w:eastAsia="Times New Roman" w:hAnsi="Gill Sans MT" w:cs="Times New Roman"/>
                <w:sz w:val="20"/>
                <w:szCs w:val="20"/>
                <w:lang w:eastAsia="it-IT"/>
              </w:rPr>
              <w:t>Lettera di invito o con eventuale altra convocazione?</w:t>
            </w:r>
          </w:p>
        </w:tc>
        <w:tc>
          <w:tcPr>
            <w:tcW w:w="754" w:type="pct"/>
            <w:shd w:val="clear" w:color="000000" w:fill="FFFFFF"/>
            <w:vAlign w:val="center"/>
            <w:hideMark/>
          </w:tcPr>
          <w:p w14:paraId="28D502B7" w14:textId="3C84B1FD" w:rsidR="00756762" w:rsidRPr="007E0B2C" w:rsidRDefault="00525BF4" w:rsidP="00525BF4">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Lettera di invito/Richiesta di offerta/Richiesta esplorativa</w:t>
            </w:r>
            <w:r w:rsidRPr="007E0B2C">
              <w:rPr>
                <w:rFonts w:ascii="Gill Sans MT" w:eastAsia="Times New Roman" w:hAnsi="Gill Sans MT" w:cs="Times New Roman"/>
                <w:sz w:val="20"/>
                <w:szCs w:val="20"/>
                <w:lang w:eastAsia="it-IT"/>
              </w:rPr>
              <w:br/>
            </w:r>
            <w:r w:rsidR="00756762" w:rsidRPr="007E0B2C">
              <w:rPr>
                <w:rFonts w:ascii="Gill Sans MT" w:eastAsia="Times New Roman" w:hAnsi="Gill Sans MT" w:cs="Times New Roman"/>
                <w:sz w:val="20"/>
                <w:szCs w:val="20"/>
                <w:lang w:eastAsia="it-IT"/>
              </w:rPr>
              <w:t>Verbali di gara</w:t>
            </w:r>
          </w:p>
        </w:tc>
        <w:tc>
          <w:tcPr>
            <w:tcW w:w="686" w:type="pct"/>
            <w:shd w:val="clear" w:color="000000" w:fill="FFFFFF"/>
            <w:vAlign w:val="center"/>
            <w:hideMark/>
          </w:tcPr>
          <w:p w14:paraId="0ED5E220" w14:textId="77777777" w:rsidR="00756762" w:rsidRPr="007E0B2C" w:rsidRDefault="00756762" w:rsidP="00756762">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 </w:t>
            </w:r>
          </w:p>
        </w:tc>
        <w:tc>
          <w:tcPr>
            <w:tcW w:w="204" w:type="pct"/>
            <w:shd w:val="clear" w:color="000000" w:fill="FFFFFF"/>
            <w:vAlign w:val="center"/>
          </w:tcPr>
          <w:p w14:paraId="3E50AF94" w14:textId="77777777" w:rsidR="00756762" w:rsidRPr="007E0B2C" w:rsidRDefault="00756762" w:rsidP="00756762">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386CA552" w14:textId="77777777" w:rsidR="00756762" w:rsidRPr="007E0B2C" w:rsidRDefault="00756762" w:rsidP="00756762">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3B0F0B7D" w14:textId="77777777" w:rsidR="00756762" w:rsidRPr="007E0B2C" w:rsidRDefault="00756762" w:rsidP="00756762">
            <w:pPr>
              <w:spacing w:after="0" w:line="240" w:lineRule="auto"/>
              <w:jc w:val="both"/>
              <w:rPr>
                <w:rFonts w:ascii="Gill Sans MT" w:eastAsia="Times New Roman" w:hAnsi="Gill Sans MT" w:cs="Times New Roman"/>
                <w:sz w:val="20"/>
                <w:szCs w:val="20"/>
                <w:lang w:eastAsia="it-IT"/>
              </w:rPr>
            </w:pPr>
          </w:p>
        </w:tc>
        <w:tc>
          <w:tcPr>
            <w:tcW w:w="685" w:type="pct"/>
            <w:shd w:val="clear" w:color="000000" w:fill="FFFFFF"/>
          </w:tcPr>
          <w:p w14:paraId="4B3885F0" w14:textId="77777777" w:rsidR="00756762" w:rsidRPr="007E0B2C" w:rsidRDefault="00756762" w:rsidP="00756762">
            <w:pPr>
              <w:spacing w:after="0" w:line="240" w:lineRule="auto"/>
              <w:jc w:val="both"/>
              <w:rPr>
                <w:rFonts w:ascii="Gill Sans MT" w:eastAsia="Times New Roman" w:hAnsi="Gill Sans MT" w:cs="Times New Roman"/>
                <w:sz w:val="20"/>
                <w:szCs w:val="20"/>
                <w:lang w:eastAsia="it-IT"/>
              </w:rPr>
            </w:pPr>
          </w:p>
        </w:tc>
      </w:tr>
      <w:tr w:rsidR="00756762" w:rsidRPr="00C30E4D" w14:paraId="08797ED7" w14:textId="77777777" w:rsidTr="003B196D">
        <w:trPr>
          <w:trHeight w:val="604"/>
        </w:trPr>
        <w:tc>
          <w:tcPr>
            <w:tcW w:w="381" w:type="pct"/>
            <w:shd w:val="clear" w:color="auto" w:fill="auto"/>
            <w:vAlign w:val="center"/>
          </w:tcPr>
          <w:p w14:paraId="4AA16057" w14:textId="61F851FA" w:rsidR="00756762" w:rsidRPr="007E0B2C" w:rsidRDefault="00AE6160" w:rsidP="00756762">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22</w:t>
            </w:r>
          </w:p>
        </w:tc>
        <w:tc>
          <w:tcPr>
            <w:tcW w:w="1878" w:type="pct"/>
            <w:shd w:val="clear" w:color="000000" w:fill="FFFFFF"/>
            <w:vAlign w:val="center"/>
          </w:tcPr>
          <w:p w14:paraId="2BF9C458" w14:textId="12143406" w:rsidR="00756762" w:rsidRPr="007E0B2C" w:rsidRDefault="00756762" w:rsidP="00756762">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I criteri utilizzati per la selezione degli operatori economici corrispondono a quelli previsti nella documentazione di gara?</w:t>
            </w:r>
          </w:p>
        </w:tc>
        <w:tc>
          <w:tcPr>
            <w:tcW w:w="754" w:type="pct"/>
            <w:shd w:val="clear" w:color="000000" w:fill="FFFFFF"/>
            <w:vAlign w:val="center"/>
          </w:tcPr>
          <w:p w14:paraId="27EE3C89" w14:textId="4BF8F482" w:rsidR="00756762" w:rsidRPr="007E0B2C" w:rsidRDefault="00525BF4" w:rsidP="00756762">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Lettera di invito/Richiesta di offerta/Richiesta esplorativa</w:t>
            </w:r>
            <w:r w:rsidRPr="007E0B2C">
              <w:rPr>
                <w:rFonts w:ascii="Gill Sans MT" w:eastAsia="Times New Roman" w:hAnsi="Gill Sans MT" w:cs="Times New Roman"/>
                <w:sz w:val="20"/>
                <w:szCs w:val="20"/>
                <w:lang w:eastAsia="it-IT"/>
              </w:rPr>
              <w:br/>
            </w:r>
            <w:r w:rsidR="00756762" w:rsidRPr="007E0B2C">
              <w:rPr>
                <w:rFonts w:ascii="Gill Sans MT" w:eastAsia="Times New Roman" w:hAnsi="Gill Sans MT" w:cs="Times New Roman"/>
                <w:sz w:val="20"/>
                <w:szCs w:val="20"/>
                <w:lang w:eastAsia="it-IT"/>
              </w:rPr>
              <w:t>Verbali di gara</w:t>
            </w:r>
          </w:p>
        </w:tc>
        <w:tc>
          <w:tcPr>
            <w:tcW w:w="686" w:type="pct"/>
            <w:shd w:val="clear" w:color="000000" w:fill="FFFFFF"/>
            <w:vAlign w:val="center"/>
          </w:tcPr>
          <w:p w14:paraId="4D60469F" w14:textId="6AF06CD3" w:rsidR="00372E59" w:rsidRPr="007E0B2C" w:rsidRDefault="00372E59" w:rsidP="00756762">
            <w:pPr>
              <w:spacing w:after="0" w:line="240" w:lineRule="auto"/>
              <w:rPr>
                <w:rFonts w:ascii="Gill Sans MT" w:eastAsia="Times New Roman" w:hAnsi="Gill Sans MT" w:cs="Times New Roman"/>
                <w:sz w:val="20"/>
                <w:szCs w:val="20"/>
                <w:lang w:val="en-GB" w:eastAsia="it-IT"/>
              </w:rPr>
            </w:pPr>
            <w:r w:rsidRPr="007E0B2C">
              <w:rPr>
                <w:rFonts w:ascii="Gill Sans MT" w:eastAsia="Times New Roman" w:hAnsi="Gill Sans MT" w:cs="Times New Roman"/>
                <w:sz w:val="20"/>
                <w:szCs w:val="20"/>
                <w:lang w:val="en-GB" w:eastAsia="it-IT"/>
              </w:rPr>
              <w:t>Art. 76 c. 7</w:t>
            </w:r>
          </w:p>
          <w:p w14:paraId="248BCE0B" w14:textId="6A3F8109" w:rsidR="00372E59" w:rsidRPr="007E0B2C" w:rsidRDefault="00372E59" w:rsidP="00756762">
            <w:pPr>
              <w:spacing w:after="0" w:line="240" w:lineRule="auto"/>
              <w:rPr>
                <w:rFonts w:ascii="Gill Sans MT" w:eastAsia="Times New Roman" w:hAnsi="Gill Sans MT" w:cs="Times New Roman"/>
                <w:sz w:val="20"/>
                <w:szCs w:val="20"/>
                <w:lang w:val="en-GB" w:eastAsia="it-IT"/>
              </w:rPr>
            </w:pPr>
            <w:r w:rsidRPr="007E0B2C">
              <w:rPr>
                <w:rFonts w:ascii="Gill Sans MT" w:eastAsia="Times New Roman" w:hAnsi="Gill Sans MT" w:cs="Times New Roman"/>
                <w:sz w:val="20"/>
                <w:szCs w:val="20"/>
                <w:lang w:val="en-GB" w:eastAsia="it-IT"/>
              </w:rPr>
              <w:t>Dlgs 36/2023</w:t>
            </w:r>
          </w:p>
          <w:p w14:paraId="095090C9" w14:textId="77777777" w:rsidR="00372E59" w:rsidRPr="007E0B2C" w:rsidRDefault="00372E59" w:rsidP="00756762">
            <w:pPr>
              <w:spacing w:after="0" w:line="240" w:lineRule="auto"/>
              <w:rPr>
                <w:rFonts w:ascii="Gill Sans MT" w:eastAsia="Times New Roman" w:hAnsi="Gill Sans MT" w:cs="Times New Roman"/>
                <w:sz w:val="20"/>
                <w:szCs w:val="20"/>
                <w:lang w:val="en-GB" w:eastAsia="it-IT"/>
              </w:rPr>
            </w:pPr>
          </w:p>
          <w:p w14:paraId="5E0B2E5E" w14:textId="7EE098BD" w:rsidR="00756762" w:rsidRPr="007E0B2C" w:rsidRDefault="00756762" w:rsidP="00756762">
            <w:pPr>
              <w:spacing w:after="0" w:line="240" w:lineRule="auto"/>
              <w:rPr>
                <w:rFonts w:ascii="Gill Sans MT" w:eastAsia="Times New Roman" w:hAnsi="Gill Sans MT" w:cs="Times New Roman"/>
                <w:sz w:val="20"/>
                <w:szCs w:val="20"/>
                <w:lang w:val="en-GB" w:eastAsia="it-IT"/>
              </w:rPr>
            </w:pPr>
            <w:r w:rsidRPr="007E0B2C">
              <w:rPr>
                <w:rFonts w:ascii="Gill Sans MT" w:eastAsia="Times New Roman" w:hAnsi="Gill Sans MT" w:cs="Times New Roman"/>
                <w:sz w:val="20"/>
                <w:szCs w:val="20"/>
                <w:lang w:val="en-GB" w:eastAsia="it-IT"/>
              </w:rPr>
              <w:t>Art. 100</w:t>
            </w:r>
          </w:p>
          <w:p w14:paraId="79952211" w14:textId="655895A2" w:rsidR="00756762" w:rsidRPr="007E0B2C" w:rsidRDefault="00756762" w:rsidP="00756762">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GB" w:eastAsia="it-IT"/>
              </w:rPr>
              <w:t>Dlgs 36/2023</w:t>
            </w:r>
          </w:p>
        </w:tc>
        <w:tc>
          <w:tcPr>
            <w:tcW w:w="204" w:type="pct"/>
            <w:shd w:val="clear" w:color="000000" w:fill="FFFFFF"/>
            <w:vAlign w:val="center"/>
          </w:tcPr>
          <w:p w14:paraId="6948DF42" w14:textId="77777777" w:rsidR="00756762" w:rsidRPr="007E0B2C" w:rsidRDefault="00756762" w:rsidP="00756762">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2BA9D533" w14:textId="77777777" w:rsidR="00756762" w:rsidRPr="007E0B2C" w:rsidRDefault="00756762" w:rsidP="00756762">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2D64C06C" w14:textId="77777777" w:rsidR="00756762" w:rsidRPr="007E0B2C" w:rsidRDefault="00756762" w:rsidP="00756762">
            <w:pPr>
              <w:spacing w:after="0" w:line="240" w:lineRule="auto"/>
              <w:jc w:val="both"/>
              <w:rPr>
                <w:rFonts w:ascii="Gill Sans MT" w:eastAsia="Times New Roman" w:hAnsi="Gill Sans MT" w:cs="Times New Roman"/>
                <w:sz w:val="20"/>
                <w:szCs w:val="20"/>
                <w:lang w:val="en-US" w:eastAsia="it-IT"/>
              </w:rPr>
            </w:pPr>
          </w:p>
        </w:tc>
        <w:tc>
          <w:tcPr>
            <w:tcW w:w="685" w:type="pct"/>
            <w:shd w:val="clear" w:color="000000" w:fill="FFFFFF"/>
          </w:tcPr>
          <w:p w14:paraId="0D36C03C" w14:textId="77777777" w:rsidR="00756762" w:rsidRPr="007E0B2C" w:rsidRDefault="00756762" w:rsidP="00756762">
            <w:pPr>
              <w:spacing w:after="0" w:line="240" w:lineRule="auto"/>
              <w:jc w:val="both"/>
              <w:rPr>
                <w:rFonts w:ascii="Gill Sans MT" w:eastAsia="Times New Roman" w:hAnsi="Gill Sans MT" w:cs="Times New Roman"/>
                <w:sz w:val="20"/>
                <w:szCs w:val="20"/>
                <w:lang w:val="en-US" w:eastAsia="it-IT"/>
              </w:rPr>
            </w:pPr>
          </w:p>
        </w:tc>
      </w:tr>
      <w:tr w:rsidR="00756762" w:rsidRPr="00C30E4D" w14:paraId="24237271" w14:textId="77777777" w:rsidTr="003B196D">
        <w:trPr>
          <w:trHeight w:val="784"/>
        </w:trPr>
        <w:tc>
          <w:tcPr>
            <w:tcW w:w="381" w:type="pct"/>
            <w:shd w:val="clear" w:color="auto" w:fill="auto"/>
            <w:vAlign w:val="center"/>
            <w:hideMark/>
          </w:tcPr>
          <w:p w14:paraId="3FEB3202" w14:textId="5FDB0382" w:rsidR="00756762" w:rsidRPr="007E0B2C" w:rsidRDefault="00910794" w:rsidP="007D50E7">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lastRenderedPageBreak/>
              <w:t>2</w:t>
            </w:r>
            <w:r w:rsidR="00AE6160" w:rsidRPr="007E0B2C">
              <w:rPr>
                <w:rFonts w:ascii="Gill Sans MT" w:eastAsia="Times New Roman" w:hAnsi="Gill Sans MT" w:cs="Times New Roman"/>
                <w:b/>
                <w:bCs/>
                <w:sz w:val="20"/>
                <w:szCs w:val="20"/>
                <w:lang w:eastAsia="it-IT"/>
              </w:rPr>
              <w:t>3</w:t>
            </w:r>
          </w:p>
        </w:tc>
        <w:tc>
          <w:tcPr>
            <w:tcW w:w="1878" w:type="pct"/>
            <w:shd w:val="clear" w:color="000000" w:fill="FFFFFF"/>
            <w:vAlign w:val="center"/>
            <w:hideMark/>
          </w:tcPr>
          <w:p w14:paraId="3CEA4A1F" w14:textId="4B671D0C" w:rsidR="00756762" w:rsidRPr="007E0B2C" w:rsidRDefault="00756762" w:rsidP="00756762">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La valutazione delle offerte è stata effettuata secondo i criteri descritti nella documentazione di gara?</w:t>
            </w:r>
          </w:p>
        </w:tc>
        <w:tc>
          <w:tcPr>
            <w:tcW w:w="754" w:type="pct"/>
            <w:shd w:val="clear" w:color="000000" w:fill="FFFFFF"/>
            <w:vAlign w:val="center"/>
            <w:hideMark/>
          </w:tcPr>
          <w:p w14:paraId="032A6779" w14:textId="217A2747" w:rsidR="00756762" w:rsidRPr="007E0B2C" w:rsidRDefault="005A59AA" w:rsidP="00756762">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Lettera di invito/Richiesta di offerta/Richiesta esplorativa</w:t>
            </w:r>
            <w:r w:rsidRPr="007E0B2C">
              <w:rPr>
                <w:rFonts w:ascii="Gill Sans MT" w:eastAsia="Times New Roman" w:hAnsi="Gill Sans MT" w:cs="Times New Roman"/>
                <w:sz w:val="20"/>
                <w:szCs w:val="20"/>
                <w:lang w:eastAsia="it-IT"/>
              </w:rPr>
              <w:br/>
            </w:r>
            <w:r w:rsidR="00756762" w:rsidRPr="007E0B2C">
              <w:rPr>
                <w:rFonts w:ascii="Gill Sans MT" w:eastAsia="Times New Roman" w:hAnsi="Gill Sans MT" w:cs="Times New Roman"/>
                <w:sz w:val="20"/>
                <w:szCs w:val="20"/>
                <w:lang w:eastAsia="it-IT"/>
              </w:rPr>
              <w:t>Verbali di gara</w:t>
            </w:r>
          </w:p>
        </w:tc>
        <w:tc>
          <w:tcPr>
            <w:tcW w:w="686" w:type="pct"/>
            <w:shd w:val="clear" w:color="000000" w:fill="FFFFFF"/>
            <w:vAlign w:val="center"/>
            <w:hideMark/>
          </w:tcPr>
          <w:p w14:paraId="046B6E69" w14:textId="708D4BFF" w:rsidR="00756762" w:rsidRPr="007E0B2C" w:rsidRDefault="00756762" w:rsidP="00756762">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Art. 76 c. 7</w:t>
            </w:r>
          </w:p>
          <w:p w14:paraId="77A96175" w14:textId="6933135B" w:rsidR="00756762" w:rsidRPr="007E0B2C" w:rsidRDefault="00756762" w:rsidP="00756762">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Dlgs 36/2023</w:t>
            </w:r>
          </w:p>
          <w:p w14:paraId="551EDEAD" w14:textId="77777777" w:rsidR="00756762" w:rsidRPr="007E0B2C" w:rsidRDefault="00756762" w:rsidP="00756762">
            <w:pPr>
              <w:spacing w:after="0" w:line="240" w:lineRule="auto"/>
              <w:rPr>
                <w:rFonts w:ascii="Gill Sans MT" w:eastAsia="Times New Roman" w:hAnsi="Gill Sans MT" w:cs="Times New Roman"/>
                <w:sz w:val="20"/>
                <w:szCs w:val="20"/>
                <w:lang w:val="en-US" w:eastAsia="it-IT"/>
              </w:rPr>
            </w:pPr>
          </w:p>
          <w:p w14:paraId="47B7C15A" w14:textId="7CE76BC8" w:rsidR="00756762" w:rsidRPr="007E0B2C" w:rsidRDefault="00756762" w:rsidP="00756762">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Art. 108</w:t>
            </w:r>
          </w:p>
          <w:p w14:paraId="0CD04921" w14:textId="17A6CC1E" w:rsidR="00756762" w:rsidRPr="007E0B2C" w:rsidRDefault="00756762" w:rsidP="00756762">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Dlgs 36/2023</w:t>
            </w:r>
          </w:p>
        </w:tc>
        <w:tc>
          <w:tcPr>
            <w:tcW w:w="204" w:type="pct"/>
            <w:shd w:val="clear" w:color="000000" w:fill="FFFFFF"/>
            <w:vAlign w:val="center"/>
          </w:tcPr>
          <w:p w14:paraId="2D922500" w14:textId="77777777" w:rsidR="00756762" w:rsidRPr="007E0B2C" w:rsidRDefault="00756762" w:rsidP="00756762">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5AA22956" w14:textId="77777777" w:rsidR="00756762" w:rsidRPr="007E0B2C" w:rsidRDefault="00756762" w:rsidP="00756762">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1A18A99D" w14:textId="77777777" w:rsidR="00756762" w:rsidRPr="007E0B2C" w:rsidRDefault="00756762" w:rsidP="00756762">
            <w:pPr>
              <w:spacing w:after="0" w:line="240" w:lineRule="auto"/>
              <w:jc w:val="both"/>
              <w:rPr>
                <w:rFonts w:ascii="Gill Sans MT" w:eastAsia="Times New Roman" w:hAnsi="Gill Sans MT" w:cs="Times New Roman"/>
                <w:sz w:val="20"/>
                <w:szCs w:val="20"/>
                <w:lang w:val="en-US" w:eastAsia="it-IT"/>
              </w:rPr>
            </w:pPr>
          </w:p>
        </w:tc>
        <w:tc>
          <w:tcPr>
            <w:tcW w:w="685" w:type="pct"/>
            <w:shd w:val="clear" w:color="000000" w:fill="FFFFFF"/>
          </w:tcPr>
          <w:p w14:paraId="3F2FB444" w14:textId="77777777" w:rsidR="00756762" w:rsidRPr="007E0B2C" w:rsidRDefault="00756762" w:rsidP="00756762">
            <w:pPr>
              <w:spacing w:after="0" w:line="240" w:lineRule="auto"/>
              <w:jc w:val="both"/>
              <w:rPr>
                <w:rFonts w:ascii="Gill Sans MT" w:eastAsia="Times New Roman" w:hAnsi="Gill Sans MT" w:cs="Times New Roman"/>
                <w:sz w:val="20"/>
                <w:szCs w:val="20"/>
                <w:lang w:val="en-US" w:eastAsia="it-IT"/>
              </w:rPr>
            </w:pPr>
          </w:p>
        </w:tc>
      </w:tr>
      <w:tr w:rsidR="00B75598" w:rsidRPr="00C30E4D" w14:paraId="0D8999C3" w14:textId="77777777" w:rsidTr="003B196D">
        <w:trPr>
          <w:trHeight w:val="784"/>
        </w:trPr>
        <w:tc>
          <w:tcPr>
            <w:tcW w:w="381" w:type="pct"/>
            <w:shd w:val="clear" w:color="auto" w:fill="auto"/>
            <w:vAlign w:val="center"/>
          </w:tcPr>
          <w:p w14:paraId="290086E0" w14:textId="5CD784B6" w:rsidR="00B75598" w:rsidRPr="007E0B2C" w:rsidRDefault="00AE6160" w:rsidP="00B75598">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24</w:t>
            </w:r>
          </w:p>
        </w:tc>
        <w:tc>
          <w:tcPr>
            <w:tcW w:w="1878" w:type="pct"/>
            <w:shd w:val="clear" w:color="000000" w:fill="FFFFFF"/>
            <w:vAlign w:val="center"/>
          </w:tcPr>
          <w:p w14:paraId="144302F7" w14:textId="2236BB3B" w:rsidR="00B75598" w:rsidRPr="007E0B2C" w:rsidRDefault="00B75598" w:rsidP="00B75598">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La documentazione di gara indica gli elementi specifici ai fini della valutazione della congruità, la serietà, la sostenibilità e la realizzabilità della migliore offerta?</w:t>
            </w:r>
          </w:p>
        </w:tc>
        <w:tc>
          <w:tcPr>
            <w:tcW w:w="754" w:type="pct"/>
            <w:shd w:val="clear" w:color="000000" w:fill="FFFFFF"/>
            <w:vAlign w:val="center"/>
          </w:tcPr>
          <w:p w14:paraId="69D56B0F" w14:textId="2DB8E1F5" w:rsidR="00B75598" w:rsidRPr="007E0B2C" w:rsidRDefault="005A59AA"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Lettera di invito/Richiesta di offerta/Richiesta esplorativa</w:t>
            </w:r>
          </w:p>
        </w:tc>
        <w:tc>
          <w:tcPr>
            <w:tcW w:w="686" w:type="pct"/>
            <w:shd w:val="clear" w:color="000000" w:fill="FFFFFF"/>
            <w:vAlign w:val="center"/>
          </w:tcPr>
          <w:p w14:paraId="0F5EA618" w14:textId="77777777" w:rsidR="00B75598" w:rsidRPr="007E0B2C" w:rsidRDefault="00B75598" w:rsidP="00B75598">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Art. 110 c. 1</w:t>
            </w:r>
          </w:p>
          <w:p w14:paraId="3D16AEE0" w14:textId="77777777" w:rsidR="00B75598" w:rsidRPr="007E0B2C" w:rsidRDefault="00B75598" w:rsidP="00B75598">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Dlgs 36/2023</w:t>
            </w:r>
          </w:p>
          <w:p w14:paraId="2A3F9E25" w14:textId="77777777" w:rsidR="00B75598" w:rsidRPr="007E0B2C" w:rsidRDefault="00B75598" w:rsidP="00B75598">
            <w:pPr>
              <w:spacing w:after="0" w:line="240" w:lineRule="auto"/>
              <w:rPr>
                <w:rFonts w:ascii="Gill Sans MT" w:eastAsia="Times New Roman" w:hAnsi="Gill Sans MT" w:cs="Times New Roman"/>
                <w:sz w:val="20"/>
                <w:szCs w:val="20"/>
                <w:lang w:val="en-US" w:eastAsia="it-IT"/>
              </w:rPr>
            </w:pPr>
          </w:p>
          <w:p w14:paraId="65A2B1F4" w14:textId="77777777" w:rsidR="00B75598" w:rsidRPr="007E0B2C" w:rsidRDefault="00B75598" w:rsidP="00B75598">
            <w:pPr>
              <w:autoSpaceDE w:val="0"/>
              <w:autoSpaceDN w:val="0"/>
              <w:adjustRightInd w:val="0"/>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Art. 69 Direttiva</w:t>
            </w:r>
          </w:p>
          <w:p w14:paraId="3B791A88" w14:textId="2D91C68B" w:rsidR="00B75598" w:rsidRPr="007E0B2C" w:rsidRDefault="00B75598" w:rsidP="00B75598">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2014/24/UE</w:t>
            </w:r>
          </w:p>
        </w:tc>
        <w:tc>
          <w:tcPr>
            <w:tcW w:w="204" w:type="pct"/>
            <w:shd w:val="clear" w:color="000000" w:fill="FFFFFF"/>
            <w:vAlign w:val="center"/>
          </w:tcPr>
          <w:p w14:paraId="2FFBA574"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64072902"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01BD11B7"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685" w:type="pct"/>
            <w:shd w:val="clear" w:color="000000" w:fill="FFFFFF"/>
          </w:tcPr>
          <w:p w14:paraId="4D5D40BE"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r>
      <w:tr w:rsidR="00B75598" w:rsidRPr="00C30E4D" w14:paraId="233AE4D6" w14:textId="77777777" w:rsidTr="003B196D">
        <w:trPr>
          <w:trHeight w:val="465"/>
        </w:trPr>
        <w:tc>
          <w:tcPr>
            <w:tcW w:w="381" w:type="pct"/>
            <w:shd w:val="clear" w:color="auto" w:fill="auto"/>
            <w:vAlign w:val="center"/>
          </w:tcPr>
          <w:p w14:paraId="5AAE75BA" w14:textId="71C2F028" w:rsidR="00B75598" w:rsidRPr="007E0B2C" w:rsidRDefault="00AE6160" w:rsidP="00B75598">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25</w:t>
            </w:r>
          </w:p>
        </w:tc>
        <w:tc>
          <w:tcPr>
            <w:tcW w:w="1878" w:type="pct"/>
            <w:shd w:val="clear" w:color="000000" w:fill="FFFFFF"/>
            <w:vAlign w:val="center"/>
          </w:tcPr>
          <w:p w14:paraId="66B26FE5" w14:textId="7422CAD1" w:rsidR="00B75598" w:rsidRPr="007E0B2C" w:rsidRDefault="00B75598" w:rsidP="00B75598">
            <w:pPr>
              <w:spacing w:after="0" w:line="240" w:lineRule="auto"/>
              <w:jc w:val="both"/>
              <w:rPr>
                <w:rFonts w:ascii="Gill Sans MT" w:eastAsia="Times New Roman" w:hAnsi="Gill Sans MT" w:cs="Times New Roman"/>
                <w:color w:val="000000" w:themeColor="text1"/>
                <w:sz w:val="20"/>
                <w:szCs w:val="20"/>
                <w:lang w:eastAsia="it-IT"/>
              </w:rPr>
            </w:pPr>
            <w:r w:rsidRPr="007E0B2C">
              <w:rPr>
                <w:rFonts w:ascii="Gill Sans MT" w:eastAsia="Times New Roman" w:hAnsi="Gill Sans MT" w:cs="Times New Roman"/>
                <w:color w:val="000000" w:themeColor="text1"/>
                <w:sz w:val="20"/>
                <w:szCs w:val="20"/>
                <w:lang w:eastAsia="it-IT"/>
              </w:rPr>
              <w:t>In caso di offerta</w:t>
            </w:r>
            <w:r w:rsidR="00AE6160" w:rsidRPr="007E0B2C">
              <w:rPr>
                <w:rFonts w:ascii="Gill Sans MT" w:eastAsia="Times New Roman" w:hAnsi="Gill Sans MT" w:cs="Times New Roman"/>
                <w:color w:val="000000" w:themeColor="text1"/>
                <w:sz w:val="20"/>
                <w:szCs w:val="20"/>
                <w:lang w:eastAsia="it-IT"/>
              </w:rPr>
              <w:t xml:space="preserve"> anomala</w:t>
            </w:r>
            <w:r w:rsidRPr="007E0B2C">
              <w:rPr>
                <w:rFonts w:ascii="Gill Sans MT" w:eastAsia="Times New Roman" w:hAnsi="Gill Sans MT" w:cs="Times New Roman"/>
                <w:color w:val="000000" w:themeColor="text1"/>
                <w:sz w:val="20"/>
                <w:szCs w:val="20"/>
                <w:lang w:eastAsia="it-IT"/>
              </w:rPr>
              <w:t>:</w:t>
            </w:r>
          </w:p>
          <w:p w14:paraId="667B89F1" w14:textId="76465B4D" w:rsidR="00B75598" w:rsidRPr="007E0B2C" w:rsidRDefault="00B75598" w:rsidP="00B75598">
            <w:pPr>
              <w:numPr>
                <w:ilvl w:val="0"/>
                <w:numId w:val="9"/>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7E0B2C">
              <w:rPr>
                <w:rFonts w:ascii="Gill Sans MT" w:eastAsia="Times New Roman" w:hAnsi="Gill Sans MT" w:cs="Times New Roman"/>
                <w:color w:val="000000" w:themeColor="text1"/>
                <w:sz w:val="20"/>
                <w:szCs w:val="20"/>
                <w:lang w:eastAsia="it-IT"/>
              </w:rPr>
              <w:t>sono state richieste, per iscritto, spiegazioni all’operatore economico?</w:t>
            </w:r>
          </w:p>
          <w:p w14:paraId="2C67D604" w14:textId="2941C4D2" w:rsidR="00B75598" w:rsidRPr="007E0B2C" w:rsidRDefault="00B75598" w:rsidP="00B75598">
            <w:pPr>
              <w:numPr>
                <w:ilvl w:val="0"/>
                <w:numId w:val="9"/>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7E0B2C">
              <w:rPr>
                <w:rFonts w:ascii="Gill Sans MT" w:eastAsia="Times New Roman" w:hAnsi="Gill Sans MT" w:cs="Times New Roman"/>
                <w:color w:val="000000" w:themeColor="text1"/>
                <w:sz w:val="20"/>
                <w:szCs w:val="20"/>
                <w:lang w:eastAsia="it-IT"/>
              </w:rPr>
              <w:t>è stato dato un termine non superiore a 15 giorni per fornire le spiegazioni?</w:t>
            </w:r>
          </w:p>
          <w:p w14:paraId="71E73A68" w14:textId="09CA5918" w:rsidR="00B75598" w:rsidRPr="007E0B2C" w:rsidRDefault="00B75598" w:rsidP="00B75598">
            <w:pPr>
              <w:numPr>
                <w:ilvl w:val="0"/>
                <w:numId w:val="9"/>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7E0B2C">
              <w:rPr>
                <w:rFonts w:ascii="Gill Sans MT" w:eastAsia="Times New Roman" w:hAnsi="Gill Sans MT" w:cs="Times New Roman"/>
                <w:color w:val="000000" w:themeColor="text1"/>
                <w:sz w:val="20"/>
                <w:szCs w:val="20"/>
                <w:lang w:eastAsia="it-IT"/>
              </w:rPr>
              <w:t>l’operatore economico ha fornito, per iscritto, le spiegazioni richieste?</w:t>
            </w:r>
          </w:p>
        </w:tc>
        <w:tc>
          <w:tcPr>
            <w:tcW w:w="754" w:type="pct"/>
            <w:shd w:val="clear" w:color="auto" w:fill="auto"/>
            <w:vAlign w:val="center"/>
          </w:tcPr>
          <w:p w14:paraId="5B67854B" w14:textId="3FB10D34" w:rsidR="00B75598" w:rsidRPr="007E0B2C" w:rsidRDefault="00B75598" w:rsidP="00B75598">
            <w:pPr>
              <w:pStyle w:val="Paragrafoelenco"/>
              <w:spacing w:after="0" w:line="240" w:lineRule="auto"/>
              <w:ind w:left="0"/>
              <w:rPr>
                <w:rFonts w:ascii="Gill Sans MT" w:eastAsia="Times New Roman" w:hAnsi="Gill Sans MT" w:cs="Times New Roman"/>
                <w:color w:val="000000" w:themeColor="text1"/>
                <w:sz w:val="20"/>
                <w:szCs w:val="20"/>
                <w:lang w:eastAsia="it-IT"/>
              </w:rPr>
            </w:pPr>
            <w:r w:rsidRPr="007E0B2C">
              <w:rPr>
                <w:rFonts w:ascii="Gill Sans MT" w:eastAsia="Times New Roman" w:hAnsi="Gill Sans MT" w:cs="Times New Roman"/>
                <w:color w:val="000000" w:themeColor="text1"/>
                <w:sz w:val="20"/>
                <w:szCs w:val="20"/>
                <w:lang w:eastAsia="it-IT"/>
              </w:rPr>
              <w:t>Verbali di gara</w:t>
            </w:r>
          </w:p>
          <w:p w14:paraId="1FCA0195" w14:textId="442A0082" w:rsidR="00B75598" w:rsidRPr="007E0B2C" w:rsidRDefault="00B75598" w:rsidP="00B75598">
            <w:pPr>
              <w:pStyle w:val="Paragrafoelenco"/>
              <w:spacing w:after="0" w:line="240" w:lineRule="auto"/>
              <w:ind w:left="0"/>
              <w:rPr>
                <w:rFonts w:ascii="Gill Sans MT" w:eastAsia="Times New Roman" w:hAnsi="Gill Sans MT" w:cs="Times New Roman"/>
                <w:color w:val="000000" w:themeColor="text1"/>
                <w:sz w:val="20"/>
                <w:szCs w:val="20"/>
                <w:lang w:eastAsia="it-IT"/>
              </w:rPr>
            </w:pPr>
            <w:r w:rsidRPr="007E0B2C">
              <w:rPr>
                <w:rFonts w:ascii="Gill Sans MT" w:eastAsia="Times New Roman" w:hAnsi="Gill Sans MT" w:cs="Times New Roman"/>
                <w:color w:val="000000" w:themeColor="text1"/>
                <w:sz w:val="20"/>
                <w:szCs w:val="20"/>
                <w:lang w:eastAsia="it-IT"/>
              </w:rPr>
              <w:t>Nota di richiesta delle spiegazioni</w:t>
            </w:r>
          </w:p>
          <w:p w14:paraId="4EB89FD1" w14:textId="05AD5CF7" w:rsidR="00B75598" w:rsidRPr="007E0B2C" w:rsidRDefault="00B75598" w:rsidP="00B75598">
            <w:pPr>
              <w:pStyle w:val="Paragrafoelenco"/>
              <w:spacing w:after="0" w:line="240" w:lineRule="auto"/>
              <w:ind w:left="0"/>
              <w:rPr>
                <w:rFonts w:ascii="Gill Sans MT" w:eastAsia="Times New Roman" w:hAnsi="Gill Sans MT" w:cs="Times New Roman"/>
                <w:sz w:val="20"/>
                <w:szCs w:val="20"/>
                <w:lang w:eastAsia="it-IT"/>
              </w:rPr>
            </w:pPr>
            <w:r w:rsidRPr="007E0B2C">
              <w:rPr>
                <w:rFonts w:ascii="Gill Sans MT" w:eastAsia="Times New Roman" w:hAnsi="Gill Sans MT" w:cs="Times New Roman"/>
                <w:color w:val="000000" w:themeColor="text1"/>
                <w:sz w:val="20"/>
                <w:szCs w:val="20"/>
                <w:lang w:eastAsia="it-IT"/>
              </w:rPr>
              <w:t>Nota di spiegazioni inviata dall’operatore economico</w:t>
            </w:r>
          </w:p>
        </w:tc>
        <w:tc>
          <w:tcPr>
            <w:tcW w:w="686" w:type="pct"/>
            <w:shd w:val="clear" w:color="000000" w:fill="FFFFFF"/>
            <w:vAlign w:val="center"/>
          </w:tcPr>
          <w:p w14:paraId="2FF636CC" w14:textId="77777777" w:rsidR="00B75598" w:rsidRPr="007E0B2C" w:rsidRDefault="00B75598" w:rsidP="00B75598">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Art. 110</w:t>
            </w:r>
          </w:p>
          <w:p w14:paraId="13A106F4" w14:textId="77777777" w:rsidR="00B75598" w:rsidRPr="007E0B2C" w:rsidRDefault="00B75598" w:rsidP="00B75598">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Dlgs 36/2023</w:t>
            </w:r>
          </w:p>
          <w:p w14:paraId="462EB4AA" w14:textId="77777777" w:rsidR="00B75598" w:rsidRPr="007E0B2C" w:rsidRDefault="00B75598" w:rsidP="00B75598">
            <w:pPr>
              <w:spacing w:after="0" w:line="240" w:lineRule="auto"/>
              <w:rPr>
                <w:rFonts w:ascii="Gill Sans MT" w:eastAsia="Times New Roman" w:hAnsi="Gill Sans MT" w:cs="Times New Roman"/>
                <w:sz w:val="20"/>
                <w:szCs w:val="20"/>
                <w:lang w:val="en-US" w:eastAsia="it-IT"/>
              </w:rPr>
            </w:pPr>
          </w:p>
          <w:p w14:paraId="6F7EB204" w14:textId="4EBE933D" w:rsidR="00B75598" w:rsidRPr="007E0B2C" w:rsidRDefault="00B75598" w:rsidP="00B75598">
            <w:pPr>
              <w:autoSpaceDE w:val="0"/>
              <w:autoSpaceDN w:val="0"/>
              <w:adjustRightInd w:val="0"/>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Art. 69 Direttiva</w:t>
            </w:r>
          </w:p>
          <w:p w14:paraId="1BD7EE78" w14:textId="6A8025FB" w:rsidR="00B75598" w:rsidRPr="007E0B2C" w:rsidRDefault="00B75598" w:rsidP="00B75598">
            <w:pPr>
              <w:autoSpaceDE w:val="0"/>
              <w:autoSpaceDN w:val="0"/>
              <w:adjustRightInd w:val="0"/>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2014/24/UE</w:t>
            </w:r>
          </w:p>
        </w:tc>
        <w:tc>
          <w:tcPr>
            <w:tcW w:w="204" w:type="pct"/>
            <w:shd w:val="clear" w:color="000000" w:fill="FFFFFF"/>
            <w:vAlign w:val="center"/>
          </w:tcPr>
          <w:p w14:paraId="45E42764" w14:textId="77777777" w:rsidR="00B75598" w:rsidRPr="007E0B2C" w:rsidRDefault="00B75598" w:rsidP="00B75598">
            <w:pPr>
              <w:spacing w:after="0" w:line="240" w:lineRule="auto"/>
              <w:jc w:val="both"/>
              <w:rPr>
                <w:rFonts w:ascii="Gill Sans MT" w:eastAsia="Times New Roman" w:hAnsi="Gill Sans MT" w:cs="Times New Roman"/>
                <w:sz w:val="20"/>
                <w:szCs w:val="20"/>
                <w:highlight w:val="magenta"/>
                <w:lang w:val="en-US" w:eastAsia="it-IT"/>
              </w:rPr>
            </w:pPr>
          </w:p>
        </w:tc>
        <w:tc>
          <w:tcPr>
            <w:tcW w:w="206" w:type="pct"/>
            <w:shd w:val="clear" w:color="000000" w:fill="FFFFFF"/>
            <w:vAlign w:val="center"/>
          </w:tcPr>
          <w:p w14:paraId="5CC81133" w14:textId="77777777" w:rsidR="00B75598" w:rsidRPr="007E0B2C" w:rsidRDefault="00B75598" w:rsidP="00B75598">
            <w:pPr>
              <w:spacing w:after="0" w:line="240" w:lineRule="auto"/>
              <w:jc w:val="both"/>
              <w:rPr>
                <w:rFonts w:ascii="Gill Sans MT" w:eastAsia="Times New Roman" w:hAnsi="Gill Sans MT" w:cs="Times New Roman"/>
                <w:sz w:val="20"/>
                <w:szCs w:val="20"/>
                <w:highlight w:val="magenta"/>
                <w:lang w:val="en-US" w:eastAsia="it-IT"/>
              </w:rPr>
            </w:pPr>
          </w:p>
        </w:tc>
        <w:tc>
          <w:tcPr>
            <w:tcW w:w="206" w:type="pct"/>
            <w:shd w:val="clear" w:color="000000" w:fill="FFFFFF"/>
            <w:vAlign w:val="center"/>
          </w:tcPr>
          <w:p w14:paraId="0248C49F" w14:textId="77777777" w:rsidR="00B75598" w:rsidRPr="007E0B2C" w:rsidRDefault="00B75598" w:rsidP="00B75598">
            <w:pPr>
              <w:spacing w:after="0" w:line="240" w:lineRule="auto"/>
              <w:jc w:val="both"/>
              <w:rPr>
                <w:rFonts w:ascii="Gill Sans MT" w:eastAsia="Times New Roman" w:hAnsi="Gill Sans MT" w:cs="Times New Roman"/>
                <w:sz w:val="20"/>
                <w:szCs w:val="20"/>
                <w:highlight w:val="magenta"/>
                <w:lang w:val="en-US" w:eastAsia="it-IT"/>
              </w:rPr>
            </w:pPr>
          </w:p>
        </w:tc>
        <w:tc>
          <w:tcPr>
            <w:tcW w:w="685" w:type="pct"/>
            <w:shd w:val="clear" w:color="000000" w:fill="FFFFFF"/>
          </w:tcPr>
          <w:p w14:paraId="3CABBB3D" w14:textId="77777777" w:rsidR="00B75598" w:rsidRPr="007E0B2C" w:rsidRDefault="00B75598" w:rsidP="00B75598">
            <w:pPr>
              <w:spacing w:after="0" w:line="240" w:lineRule="auto"/>
              <w:jc w:val="both"/>
              <w:rPr>
                <w:rFonts w:ascii="Gill Sans MT" w:eastAsia="Times New Roman" w:hAnsi="Gill Sans MT" w:cs="Times New Roman"/>
                <w:sz w:val="20"/>
                <w:szCs w:val="20"/>
                <w:highlight w:val="magenta"/>
                <w:lang w:val="en-US" w:eastAsia="it-IT"/>
              </w:rPr>
            </w:pPr>
          </w:p>
        </w:tc>
      </w:tr>
      <w:tr w:rsidR="00B75598" w:rsidRPr="007E0B2C" w14:paraId="4FCCF25D" w14:textId="77777777" w:rsidTr="003B196D">
        <w:trPr>
          <w:trHeight w:val="465"/>
        </w:trPr>
        <w:tc>
          <w:tcPr>
            <w:tcW w:w="381" w:type="pct"/>
            <w:shd w:val="clear" w:color="auto" w:fill="auto"/>
            <w:vAlign w:val="center"/>
            <w:hideMark/>
          </w:tcPr>
          <w:p w14:paraId="7D2BD9EF" w14:textId="0E5088D7" w:rsidR="00B75598" w:rsidRPr="007E0B2C" w:rsidRDefault="00AE6160" w:rsidP="00B75598">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26</w:t>
            </w:r>
          </w:p>
        </w:tc>
        <w:tc>
          <w:tcPr>
            <w:tcW w:w="1878" w:type="pct"/>
            <w:shd w:val="clear" w:color="000000" w:fill="FFFFFF"/>
            <w:vAlign w:val="center"/>
            <w:hideMark/>
          </w:tcPr>
          <w:p w14:paraId="1654AFD8" w14:textId="36F8D393" w:rsidR="00B75598" w:rsidRPr="007E0B2C" w:rsidRDefault="00B75598" w:rsidP="00B75598">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E’ stata predisposta la determinazione di aggiudicazione con la rideterminazione di spesa a seguito del ribasso d’asta?</w:t>
            </w:r>
          </w:p>
        </w:tc>
        <w:tc>
          <w:tcPr>
            <w:tcW w:w="754" w:type="pct"/>
            <w:shd w:val="clear" w:color="auto" w:fill="auto"/>
            <w:vAlign w:val="center"/>
            <w:hideMark/>
          </w:tcPr>
          <w:p w14:paraId="49EABB6C" w14:textId="63AB3B96"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 xml:space="preserve">Determinazione di aggiudicazione </w:t>
            </w:r>
          </w:p>
        </w:tc>
        <w:tc>
          <w:tcPr>
            <w:tcW w:w="686" w:type="pct"/>
            <w:shd w:val="clear" w:color="000000" w:fill="FFFFFF"/>
            <w:vAlign w:val="center"/>
            <w:hideMark/>
          </w:tcPr>
          <w:p w14:paraId="2410B45C" w14:textId="77777777" w:rsidR="00B75598" w:rsidRPr="007E0B2C" w:rsidRDefault="00B75598" w:rsidP="00B75598">
            <w:pPr>
              <w:spacing w:after="0" w:line="240" w:lineRule="auto"/>
              <w:rPr>
                <w:rFonts w:ascii="Gill Sans MT" w:eastAsia="Times New Roman" w:hAnsi="Gill Sans MT" w:cs="Times New Roman"/>
                <w:sz w:val="20"/>
                <w:szCs w:val="20"/>
                <w:lang w:val="en-GB" w:eastAsia="it-IT"/>
              </w:rPr>
            </w:pPr>
            <w:r w:rsidRPr="007E0B2C">
              <w:rPr>
                <w:rFonts w:ascii="Gill Sans MT" w:eastAsia="Times New Roman" w:hAnsi="Gill Sans MT" w:cs="Times New Roman"/>
                <w:sz w:val="20"/>
                <w:szCs w:val="20"/>
                <w:lang w:val="en-GB" w:eastAsia="it-IT"/>
              </w:rPr>
              <w:t>Art. 17 c. 5</w:t>
            </w:r>
          </w:p>
          <w:p w14:paraId="4D2502CA" w14:textId="2FE3FA4D"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 xml:space="preserve">Dlgs 36/2023 </w:t>
            </w:r>
          </w:p>
        </w:tc>
        <w:tc>
          <w:tcPr>
            <w:tcW w:w="204" w:type="pct"/>
            <w:shd w:val="clear" w:color="000000" w:fill="FFFFFF"/>
            <w:vAlign w:val="center"/>
          </w:tcPr>
          <w:p w14:paraId="1FE8D015"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41838128"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6CFEB8F7"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685" w:type="pct"/>
            <w:shd w:val="clear" w:color="000000" w:fill="FFFFFF"/>
          </w:tcPr>
          <w:p w14:paraId="030AC8FB"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r>
      <w:tr w:rsidR="00B75598" w:rsidRPr="007E0B2C" w14:paraId="2FEEA190" w14:textId="77777777" w:rsidTr="003B196D">
        <w:trPr>
          <w:trHeight w:val="354"/>
        </w:trPr>
        <w:tc>
          <w:tcPr>
            <w:tcW w:w="381" w:type="pct"/>
            <w:shd w:val="clear" w:color="auto" w:fill="auto"/>
            <w:vAlign w:val="center"/>
            <w:hideMark/>
          </w:tcPr>
          <w:p w14:paraId="047AC7F0" w14:textId="6147BDDD" w:rsidR="00B75598" w:rsidRPr="007E0B2C" w:rsidRDefault="006E09A6" w:rsidP="00B75598">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27</w:t>
            </w:r>
          </w:p>
        </w:tc>
        <w:tc>
          <w:tcPr>
            <w:tcW w:w="1878" w:type="pct"/>
            <w:shd w:val="clear" w:color="000000" w:fill="FFFFFF"/>
            <w:vAlign w:val="center"/>
            <w:hideMark/>
          </w:tcPr>
          <w:p w14:paraId="0CF76B67" w14:textId="68E6B970" w:rsidR="00B75598" w:rsidRPr="007E0B2C" w:rsidRDefault="00B75598" w:rsidP="00B75598">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La pubblicazione dell’aggiudicazione è stata effettuata nel rispetto degli obblighi previsti dalla normativa nazionale ed europea in materia in informazione e pubblicità?</w:t>
            </w:r>
          </w:p>
          <w:p w14:paraId="0AE017A0"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p w14:paraId="229C2EC9"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b/>
                <w:sz w:val="20"/>
                <w:szCs w:val="20"/>
                <w:lang w:eastAsia="it-IT"/>
              </w:rPr>
              <w:t>Obblighi di pubblicazione</w:t>
            </w:r>
          </w:p>
          <w:p w14:paraId="5CBB9DEC" w14:textId="1A315D49" w:rsidR="00B75598" w:rsidRPr="007E0B2C" w:rsidRDefault="00B75598" w:rsidP="00B75598">
            <w:pPr>
              <w:numPr>
                <w:ilvl w:val="0"/>
                <w:numId w:val="35"/>
              </w:numPr>
              <w:spacing w:after="0" w:line="240" w:lineRule="auto"/>
              <w:ind w:left="317" w:hanging="283"/>
              <w:contextualSpacing/>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pubblicazione sulla GUUE per il tramite della Banca dati nazionale dei contratti pubblici - BDNCP (</w:t>
            </w:r>
            <w:r w:rsidR="009B4E7E" w:rsidRPr="007E0B2C">
              <w:rPr>
                <w:rFonts w:ascii="Gill Sans MT" w:eastAsia="Times New Roman" w:hAnsi="Gill Sans MT" w:cs="Times New Roman"/>
                <w:sz w:val="20"/>
                <w:szCs w:val="20"/>
                <w:lang w:eastAsia="it-IT"/>
              </w:rPr>
              <w:t>nel cas</w:t>
            </w:r>
            <w:r w:rsidR="005A0121">
              <w:rPr>
                <w:rFonts w:ascii="Gill Sans MT" w:eastAsia="Times New Roman" w:hAnsi="Gill Sans MT" w:cs="Times New Roman"/>
                <w:sz w:val="20"/>
                <w:szCs w:val="20"/>
                <w:lang w:eastAsia="it-IT"/>
              </w:rPr>
              <w:t>o</w:t>
            </w:r>
            <w:r w:rsidR="009B4E7E" w:rsidRPr="007E0B2C">
              <w:rPr>
                <w:rFonts w:ascii="Gill Sans MT" w:eastAsia="Times New Roman" w:hAnsi="Gill Sans MT" w:cs="Times New Roman"/>
                <w:sz w:val="20"/>
                <w:szCs w:val="20"/>
                <w:lang w:eastAsia="it-IT"/>
              </w:rPr>
              <w:t xml:space="preserve"> di a</w:t>
            </w:r>
            <w:r w:rsidRPr="007E0B2C">
              <w:rPr>
                <w:rFonts w:ascii="Gill Sans MT" w:eastAsia="Times New Roman" w:hAnsi="Gill Sans MT" w:cs="Times New Roman"/>
                <w:sz w:val="20"/>
                <w:szCs w:val="20"/>
                <w:lang w:eastAsia="it-IT"/>
              </w:rPr>
              <w:t>ppalti sopra soglia);</w:t>
            </w:r>
          </w:p>
          <w:p w14:paraId="24A65CD3" w14:textId="26858375" w:rsidR="00B75598" w:rsidRPr="007E0B2C" w:rsidRDefault="00B75598" w:rsidP="00B75598">
            <w:pPr>
              <w:numPr>
                <w:ilvl w:val="0"/>
                <w:numId w:val="35"/>
              </w:numPr>
              <w:spacing w:after="0" w:line="240" w:lineRule="auto"/>
              <w:ind w:left="317" w:hanging="283"/>
              <w:contextualSpacing/>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pubblicazione sulla BDNCP;</w:t>
            </w:r>
          </w:p>
          <w:p w14:paraId="1D43C852" w14:textId="77777777" w:rsidR="00B75598" w:rsidRPr="007E0B2C" w:rsidRDefault="00B75598" w:rsidP="00B75598">
            <w:pPr>
              <w:numPr>
                <w:ilvl w:val="0"/>
                <w:numId w:val="35"/>
              </w:numPr>
              <w:spacing w:after="0" w:line="240" w:lineRule="auto"/>
              <w:ind w:left="317" w:hanging="283"/>
              <w:contextualSpacing/>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pubblicazione sul sito istituzionale, sezione “Amministrazione trasparente”.</w:t>
            </w:r>
          </w:p>
          <w:p w14:paraId="0BDB2A63" w14:textId="77777777" w:rsidR="00D94020" w:rsidRPr="007E0B2C" w:rsidRDefault="00D94020" w:rsidP="00B75598">
            <w:pPr>
              <w:spacing w:after="0" w:line="240" w:lineRule="auto"/>
              <w:ind w:left="76"/>
              <w:contextualSpacing/>
              <w:jc w:val="both"/>
              <w:rPr>
                <w:rFonts w:ascii="Gill Sans MT" w:eastAsia="Times New Roman" w:hAnsi="Gill Sans MT" w:cs="Times New Roman"/>
                <w:sz w:val="20"/>
                <w:szCs w:val="20"/>
                <w:lang w:eastAsia="it-IT"/>
              </w:rPr>
            </w:pPr>
          </w:p>
          <w:p w14:paraId="7554E6C0" w14:textId="5641423E" w:rsidR="00B75598" w:rsidRPr="007E0B2C" w:rsidRDefault="00B75598" w:rsidP="004A097B">
            <w:pPr>
              <w:spacing w:after="0" w:line="240" w:lineRule="auto"/>
              <w:contextualSpacing/>
              <w:jc w:val="both"/>
              <w:rPr>
                <w:rFonts w:ascii="Gill Sans MT" w:hAnsi="Gill Sans MT"/>
                <w:color w:val="FF0000"/>
                <w:sz w:val="20"/>
                <w:szCs w:val="20"/>
                <w:highlight w:val="red"/>
              </w:rPr>
            </w:pPr>
            <w:r w:rsidRPr="007E0B2C">
              <w:rPr>
                <w:rFonts w:ascii="Gill Sans MT" w:eastAsia="Times New Roman" w:hAnsi="Gill Sans MT" w:cs="Times New Roman"/>
                <w:i/>
                <w:sz w:val="20"/>
                <w:szCs w:val="20"/>
                <w:lang w:eastAsia="it-IT"/>
              </w:rPr>
              <w:t>(Fino al 31 dicembre 2023, si applicano le norme transitorie e di coordinamento di cui all’art. 225, cc. I e 2; si vedano altresì le Delibere ANAC n. 263/2023</w:t>
            </w:r>
            <w:r w:rsidRPr="007E0B2C">
              <w:rPr>
                <w:rStyle w:val="Rimandonotaapidipagina"/>
                <w:rFonts w:ascii="Gill Sans MT" w:eastAsia="Times New Roman" w:hAnsi="Gill Sans MT" w:cs="Times New Roman"/>
                <w:i/>
                <w:sz w:val="20"/>
                <w:szCs w:val="20"/>
                <w:lang w:eastAsia="it-IT"/>
              </w:rPr>
              <w:footnoteReference w:id="2"/>
            </w:r>
            <w:r w:rsidRPr="007E0B2C">
              <w:rPr>
                <w:rFonts w:ascii="Gill Sans MT" w:eastAsia="Times New Roman" w:hAnsi="Gill Sans MT" w:cs="Times New Roman"/>
                <w:i/>
                <w:sz w:val="20"/>
                <w:szCs w:val="20"/>
                <w:lang w:eastAsia="it-IT"/>
              </w:rPr>
              <w:t xml:space="preserve"> e n. 264/2023</w:t>
            </w:r>
            <w:r w:rsidR="004A097B" w:rsidRPr="007E0B2C">
              <w:rPr>
                <w:rStyle w:val="Rimandonotaapidipagina"/>
                <w:rFonts w:ascii="Gill Sans MT" w:eastAsia="Times New Roman" w:hAnsi="Gill Sans MT" w:cs="Times New Roman"/>
                <w:i/>
                <w:sz w:val="20"/>
                <w:szCs w:val="20"/>
                <w:lang w:eastAsia="it-IT"/>
              </w:rPr>
              <w:footnoteReference w:id="3"/>
            </w:r>
            <w:r w:rsidR="009A205F" w:rsidRPr="007E0B2C">
              <w:rPr>
                <w:rFonts w:ascii="Gill Sans MT" w:eastAsia="Times New Roman" w:hAnsi="Gill Sans MT" w:cs="Times New Roman"/>
                <w:i/>
                <w:sz w:val="20"/>
                <w:szCs w:val="20"/>
                <w:lang w:eastAsia="it-IT"/>
              </w:rPr>
              <w:t>.</w:t>
            </w:r>
            <w:r w:rsidRPr="007E0B2C">
              <w:rPr>
                <w:rFonts w:ascii="Gill Sans MT" w:eastAsia="Times New Roman" w:hAnsi="Gill Sans MT" w:cs="Times New Roman"/>
                <w:i/>
                <w:sz w:val="20"/>
                <w:szCs w:val="20"/>
                <w:lang w:eastAsia="it-IT"/>
              </w:rPr>
              <w:t>)</w:t>
            </w:r>
          </w:p>
        </w:tc>
        <w:tc>
          <w:tcPr>
            <w:tcW w:w="754" w:type="pct"/>
            <w:shd w:val="clear" w:color="000000" w:fill="FFFFFF"/>
            <w:vAlign w:val="center"/>
            <w:hideMark/>
          </w:tcPr>
          <w:p w14:paraId="5525462A" w14:textId="642A56F8" w:rsidR="00B75598" w:rsidRPr="007E0B2C" w:rsidRDefault="00B75598" w:rsidP="00B75598">
            <w:pPr>
              <w:spacing w:after="0" w:line="240" w:lineRule="auto"/>
              <w:rPr>
                <w:rFonts w:ascii="Gill Sans MT" w:eastAsia="Times New Roman" w:hAnsi="Gill Sans MT" w:cs="Times New Roman"/>
                <w:sz w:val="20"/>
                <w:szCs w:val="20"/>
                <w:highlight w:val="magenta"/>
                <w:lang w:eastAsia="it-IT"/>
              </w:rPr>
            </w:pPr>
            <w:r w:rsidRPr="007E0B2C">
              <w:rPr>
                <w:rFonts w:ascii="Gill Sans MT" w:eastAsia="Times New Roman" w:hAnsi="Gill Sans MT" w:cs="Times New Roman"/>
                <w:sz w:val="20"/>
                <w:szCs w:val="20"/>
                <w:lang w:eastAsia="it-IT"/>
              </w:rPr>
              <w:t>Documentazione attestante le avvenute pubblicazioni</w:t>
            </w:r>
          </w:p>
        </w:tc>
        <w:tc>
          <w:tcPr>
            <w:tcW w:w="686" w:type="pct"/>
            <w:shd w:val="clear" w:color="000000" w:fill="FFFFFF"/>
            <w:vAlign w:val="center"/>
            <w:hideMark/>
          </w:tcPr>
          <w:p w14:paraId="6EB88A18" w14:textId="23F95425" w:rsidR="00B75598" w:rsidRPr="007E0B2C" w:rsidRDefault="00B75598" w:rsidP="00B75598">
            <w:pPr>
              <w:spacing w:after="0" w:line="240" w:lineRule="auto"/>
              <w:rPr>
                <w:rFonts w:ascii="Gill Sans MT" w:eastAsia="Times New Roman" w:hAnsi="Gill Sans MT" w:cs="Times New Roman"/>
                <w:sz w:val="20"/>
                <w:szCs w:val="20"/>
                <w:lang w:val="en-GB" w:eastAsia="it-IT"/>
              </w:rPr>
            </w:pPr>
            <w:r w:rsidRPr="007E0B2C">
              <w:rPr>
                <w:rFonts w:ascii="Gill Sans MT" w:eastAsia="Times New Roman" w:hAnsi="Gill Sans MT" w:cs="Times New Roman"/>
                <w:sz w:val="20"/>
                <w:szCs w:val="20"/>
                <w:lang w:val="en-GB" w:eastAsia="it-IT"/>
              </w:rPr>
              <w:t xml:space="preserve">Artt. 27, 28, 84 e 85 </w:t>
            </w:r>
          </w:p>
          <w:p w14:paraId="38969DDA" w14:textId="77777777" w:rsidR="00B75598" w:rsidRPr="007E0B2C" w:rsidRDefault="00B75598" w:rsidP="00B75598">
            <w:pPr>
              <w:spacing w:after="0" w:line="240" w:lineRule="auto"/>
              <w:rPr>
                <w:rFonts w:ascii="Gill Sans MT" w:eastAsia="Times New Roman" w:hAnsi="Gill Sans MT" w:cs="Times New Roman"/>
                <w:sz w:val="20"/>
                <w:szCs w:val="20"/>
                <w:lang w:val="en-GB" w:eastAsia="it-IT"/>
              </w:rPr>
            </w:pPr>
            <w:r w:rsidRPr="007E0B2C">
              <w:rPr>
                <w:rFonts w:ascii="Gill Sans MT" w:eastAsia="Times New Roman" w:hAnsi="Gill Sans MT" w:cs="Times New Roman"/>
                <w:sz w:val="20"/>
                <w:szCs w:val="20"/>
                <w:lang w:val="en-GB" w:eastAsia="it-IT"/>
              </w:rPr>
              <w:t>Dlgs 36/2023</w:t>
            </w:r>
          </w:p>
          <w:p w14:paraId="053273AA" w14:textId="77777777" w:rsidR="00B75598" w:rsidRPr="007E0B2C" w:rsidRDefault="00B75598" w:rsidP="00B75598">
            <w:pPr>
              <w:spacing w:after="0" w:line="240" w:lineRule="auto"/>
              <w:rPr>
                <w:rFonts w:ascii="Gill Sans MT" w:eastAsia="Times New Roman" w:hAnsi="Gill Sans MT" w:cs="Times New Roman"/>
                <w:sz w:val="20"/>
                <w:szCs w:val="20"/>
                <w:lang w:val="en-GB" w:eastAsia="it-IT"/>
              </w:rPr>
            </w:pPr>
          </w:p>
          <w:p w14:paraId="7B8BEE76" w14:textId="77777777" w:rsidR="00B75598" w:rsidRPr="007E0B2C" w:rsidRDefault="00B75598" w:rsidP="00B75598">
            <w:pPr>
              <w:spacing w:after="0" w:line="240" w:lineRule="auto"/>
              <w:rPr>
                <w:rFonts w:ascii="Gill Sans MT" w:eastAsia="Times New Roman" w:hAnsi="Gill Sans MT" w:cs="Times New Roman"/>
                <w:sz w:val="20"/>
                <w:szCs w:val="20"/>
                <w:lang w:val="en-GB" w:eastAsia="it-IT"/>
              </w:rPr>
            </w:pPr>
            <w:r w:rsidRPr="007E0B2C">
              <w:rPr>
                <w:rFonts w:ascii="Gill Sans MT" w:eastAsia="Times New Roman" w:hAnsi="Gill Sans MT" w:cs="Times New Roman"/>
                <w:sz w:val="20"/>
                <w:szCs w:val="20"/>
                <w:lang w:val="en-GB" w:eastAsia="it-IT"/>
              </w:rPr>
              <w:t>Art. 225 cc. 1 e 2</w:t>
            </w:r>
          </w:p>
          <w:p w14:paraId="42481D6D" w14:textId="77777777"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Dlgs 36/2023</w:t>
            </w:r>
          </w:p>
          <w:p w14:paraId="639DC27A" w14:textId="77777777" w:rsidR="00B75598" w:rsidRPr="007E0B2C" w:rsidRDefault="00B75598" w:rsidP="00B75598">
            <w:pPr>
              <w:spacing w:after="0" w:line="240" w:lineRule="auto"/>
              <w:rPr>
                <w:rFonts w:ascii="Gill Sans MT" w:eastAsia="Times New Roman" w:hAnsi="Gill Sans MT" w:cs="Times New Roman"/>
                <w:sz w:val="20"/>
                <w:szCs w:val="20"/>
                <w:lang w:eastAsia="it-IT"/>
              </w:rPr>
            </w:pPr>
          </w:p>
          <w:p w14:paraId="363AA108" w14:textId="77777777"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Delibera ANAC n. 263/2023</w:t>
            </w:r>
          </w:p>
          <w:p w14:paraId="02407A2A" w14:textId="77777777" w:rsidR="00B75598" w:rsidRPr="007E0B2C" w:rsidRDefault="00B75598" w:rsidP="00B75598">
            <w:pPr>
              <w:spacing w:after="0" w:line="240" w:lineRule="auto"/>
              <w:rPr>
                <w:rFonts w:ascii="Gill Sans MT" w:eastAsia="Times New Roman" w:hAnsi="Gill Sans MT" w:cs="Times New Roman"/>
                <w:sz w:val="20"/>
                <w:szCs w:val="20"/>
                <w:lang w:eastAsia="it-IT"/>
              </w:rPr>
            </w:pPr>
          </w:p>
          <w:p w14:paraId="2BB50424" w14:textId="77777777"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Delibera ANAC n. 264/2023</w:t>
            </w:r>
          </w:p>
          <w:p w14:paraId="4A0015E8" w14:textId="77777777" w:rsidR="006761DE" w:rsidRPr="007E0B2C" w:rsidRDefault="006761DE" w:rsidP="00B75598">
            <w:pPr>
              <w:spacing w:after="0" w:line="240" w:lineRule="auto"/>
              <w:rPr>
                <w:rFonts w:ascii="Gill Sans MT" w:eastAsia="Times New Roman" w:hAnsi="Gill Sans MT" w:cs="Times New Roman"/>
                <w:sz w:val="20"/>
                <w:szCs w:val="20"/>
                <w:lang w:eastAsia="it-IT"/>
              </w:rPr>
            </w:pPr>
          </w:p>
          <w:p w14:paraId="1201A130" w14:textId="75114C28" w:rsidR="006761DE" w:rsidRPr="007E0B2C" w:rsidRDefault="006761DE" w:rsidP="00204E66">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 xml:space="preserve">Art. </w:t>
            </w:r>
            <w:r w:rsidR="00204E66" w:rsidRPr="007E0B2C">
              <w:rPr>
                <w:rFonts w:ascii="Gill Sans MT" w:eastAsia="Times New Roman" w:hAnsi="Gill Sans MT" w:cs="Times New Roman"/>
                <w:sz w:val="20"/>
                <w:szCs w:val="20"/>
                <w:lang w:eastAsia="it-IT"/>
              </w:rPr>
              <w:t>50</w:t>
            </w:r>
            <w:r w:rsidRPr="007E0B2C">
              <w:rPr>
                <w:rFonts w:ascii="Gill Sans MT" w:eastAsia="Times New Roman" w:hAnsi="Gill Sans MT" w:cs="Times New Roman"/>
                <w:sz w:val="20"/>
                <w:szCs w:val="20"/>
                <w:lang w:eastAsia="it-IT"/>
              </w:rPr>
              <w:t xml:space="preserve"> Direttiva 2014/24/UE</w:t>
            </w:r>
          </w:p>
        </w:tc>
        <w:tc>
          <w:tcPr>
            <w:tcW w:w="204" w:type="pct"/>
            <w:shd w:val="clear" w:color="000000" w:fill="FFFFFF"/>
            <w:vAlign w:val="center"/>
          </w:tcPr>
          <w:p w14:paraId="63915F70"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5B0743F2"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40C68935"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685" w:type="pct"/>
            <w:shd w:val="clear" w:color="000000" w:fill="FFFFFF"/>
          </w:tcPr>
          <w:p w14:paraId="1B8A9E7B"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r>
      <w:tr w:rsidR="00B75598" w:rsidRPr="007E0B2C" w14:paraId="61AD7368" w14:textId="77777777" w:rsidTr="003B196D">
        <w:trPr>
          <w:trHeight w:val="1898"/>
        </w:trPr>
        <w:tc>
          <w:tcPr>
            <w:tcW w:w="381" w:type="pct"/>
            <w:shd w:val="clear" w:color="000000" w:fill="FFFFFF"/>
            <w:vAlign w:val="center"/>
          </w:tcPr>
          <w:p w14:paraId="7BC4DE0F" w14:textId="2809F914" w:rsidR="00B75598" w:rsidRPr="007E0B2C" w:rsidRDefault="00D96A3D" w:rsidP="00B75598">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lastRenderedPageBreak/>
              <w:t>28</w:t>
            </w:r>
          </w:p>
        </w:tc>
        <w:tc>
          <w:tcPr>
            <w:tcW w:w="1878" w:type="pct"/>
            <w:shd w:val="clear" w:color="000000" w:fill="FFFFFF"/>
            <w:vAlign w:val="center"/>
          </w:tcPr>
          <w:p w14:paraId="376D02E0" w14:textId="7BBD824A" w:rsidR="00B75598" w:rsidRPr="007E0B2C" w:rsidRDefault="00B75598" w:rsidP="00B75598">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color w:val="000000"/>
                <w:sz w:val="20"/>
                <w:szCs w:val="20"/>
                <w:lang w:eastAsia="it-IT"/>
              </w:rPr>
              <w:t xml:space="preserve">Sono state effettuate le verifiche dei requisiti dichiarati </w:t>
            </w:r>
            <w:r w:rsidR="001C5FCB" w:rsidRPr="007E0B2C">
              <w:rPr>
                <w:rFonts w:ascii="Gill Sans MT" w:eastAsia="Times New Roman" w:hAnsi="Gill Sans MT" w:cs="Times New Roman"/>
                <w:color w:val="000000"/>
                <w:sz w:val="20"/>
                <w:szCs w:val="20"/>
                <w:lang w:eastAsia="it-IT"/>
              </w:rPr>
              <w:t>in fase di gara dall’aggiudic</w:t>
            </w:r>
            <w:r w:rsidR="0040592E" w:rsidRPr="007E0B2C">
              <w:rPr>
                <w:rFonts w:ascii="Gill Sans MT" w:eastAsia="Times New Roman" w:hAnsi="Gill Sans MT" w:cs="Times New Roman"/>
                <w:color w:val="000000"/>
                <w:sz w:val="20"/>
                <w:szCs w:val="20"/>
                <w:lang w:eastAsia="it-IT"/>
              </w:rPr>
              <w:t>a</w:t>
            </w:r>
            <w:r w:rsidR="001C5FCB" w:rsidRPr="007E0B2C">
              <w:rPr>
                <w:rFonts w:ascii="Gill Sans MT" w:eastAsia="Times New Roman" w:hAnsi="Gill Sans MT" w:cs="Times New Roman"/>
                <w:color w:val="000000"/>
                <w:sz w:val="20"/>
                <w:szCs w:val="20"/>
                <w:lang w:eastAsia="it-IT"/>
              </w:rPr>
              <w:t>tario</w:t>
            </w:r>
            <w:r w:rsidRPr="007E0B2C">
              <w:rPr>
                <w:rFonts w:ascii="Gill Sans MT" w:eastAsia="Times New Roman" w:hAnsi="Gill Sans MT" w:cs="Times New Roman"/>
                <w:color w:val="000000"/>
                <w:sz w:val="20"/>
                <w:szCs w:val="20"/>
                <w:lang w:eastAsia="it-IT"/>
              </w:rPr>
              <w:t xml:space="preserve"> (</w:t>
            </w:r>
            <w:r w:rsidRPr="007E0B2C">
              <w:rPr>
                <w:rFonts w:ascii="Gill Sans MT" w:eastAsia="Times New Roman" w:hAnsi="Gill Sans MT" w:cs="Times New Roman"/>
                <w:sz w:val="20"/>
                <w:szCs w:val="20"/>
                <w:lang w:eastAsia="it-IT"/>
              </w:rPr>
              <w:t xml:space="preserve">attraverso la </w:t>
            </w:r>
            <w:r w:rsidRPr="007E0B2C">
              <w:rPr>
                <w:rFonts w:ascii="Gill Sans MT" w:eastAsia="Times New Roman" w:hAnsi="Gill Sans MT" w:cs="Times New Roman"/>
                <w:color w:val="000000" w:themeColor="text1"/>
                <w:sz w:val="20"/>
                <w:szCs w:val="20"/>
                <w:lang w:eastAsia="it-IT"/>
              </w:rPr>
              <w:t>consultazione del Fascicolo virtuale dell’operatore economico - FVOE, nonché tramite l’interoperabilità con la Piattaforma digitale nazionale dati - PDND e con le banche dati delle p</w:t>
            </w:r>
            <w:r w:rsidRPr="007E0B2C">
              <w:rPr>
                <w:rFonts w:ascii="Gill Sans MT" w:eastAsia="Times New Roman" w:hAnsi="Gill Sans MT" w:cs="Times New Roman"/>
                <w:sz w:val="20"/>
                <w:szCs w:val="20"/>
                <w:lang w:eastAsia="it-IT"/>
              </w:rPr>
              <w:t>ubbliche amministrazioni)?</w:t>
            </w:r>
          </w:p>
          <w:p w14:paraId="133DA878" w14:textId="19A445F3"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p w14:paraId="4A87D5EB" w14:textId="1109E14D" w:rsidR="00B75598" w:rsidRPr="007E0B2C" w:rsidRDefault="00B75598" w:rsidP="00B75598">
            <w:pPr>
              <w:spacing w:after="0" w:line="240" w:lineRule="auto"/>
              <w:jc w:val="both"/>
              <w:rPr>
                <w:rFonts w:ascii="Gill Sans MT" w:hAnsi="Gill Sans MT"/>
                <w:sz w:val="20"/>
                <w:szCs w:val="20"/>
              </w:rPr>
            </w:pPr>
            <w:r w:rsidRPr="007E0B2C">
              <w:rPr>
                <w:rFonts w:ascii="Gill Sans MT" w:eastAsia="Times New Roman" w:hAnsi="Gill Sans MT" w:cs="Times New Roman"/>
                <w:i/>
                <w:sz w:val="20"/>
                <w:szCs w:val="20"/>
                <w:lang w:eastAsia="it-IT"/>
              </w:rPr>
              <w:t>(Fino al 31 dicembre 2023, si applicano le norme transitorie e di coordinamento di cui all’art. 225, c. 2 e la Delibera ANAC n. 264/2022; si veda altresì la Delibera ANAC n. 262/2023</w:t>
            </w:r>
            <w:r w:rsidRPr="007E0B2C">
              <w:rPr>
                <w:rStyle w:val="Rimandonotaapidipagina"/>
                <w:rFonts w:ascii="Gill Sans MT" w:eastAsia="Times New Roman" w:hAnsi="Gill Sans MT" w:cs="Times New Roman"/>
                <w:i/>
                <w:sz w:val="20"/>
                <w:szCs w:val="20"/>
                <w:lang w:eastAsia="it-IT"/>
              </w:rPr>
              <w:footnoteReference w:id="4"/>
            </w:r>
            <w:r w:rsidR="009A205F" w:rsidRPr="007E0B2C">
              <w:rPr>
                <w:rFonts w:ascii="Gill Sans MT" w:eastAsia="Times New Roman" w:hAnsi="Gill Sans MT" w:cs="Times New Roman"/>
                <w:i/>
                <w:sz w:val="20"/>
                <w:szCs w:val="20"/>
                <w:lang w:eastAsia="it-IT"/>
              </w:rPr>
              <w:t>.</w:t>
            </w:r>
            <w:r w:rsidRPr="007E0B2C">
              <w:rPr>
                <w:rFonts w:ascii="Gill Sans MT" w:eastAsia="Times New Roman" w:hAnsi="Gill Sans MT" w:cs="Times New Roman"/>
                <w:i/>
                <w:sz w:val="20"/>
                <w:szCs w:val="20"/>
                <w:lang w:eastAsia="it-IT"/>
              </w:rPr>
              <w:t>)</w:t>
            </w:r>
          </w:p>
        </w:tc>
        <w:tc>
          <w:tcPr>
            <w:tcW w:w="754" w:type="pct"/>
            <w:shd w:val="clear" w:color="000000" w:fill="FFFFFF"/>
            <w:vAlign w:val="center"/>
          </w:tcPr>
          <w:p w14:paraId="58266492" w14:textId="2D8DBC90" w:rsidR="00B75598" w:rsidRPr="007E0B2C" w:rsidRDefault="00B75598" w:rsidP="00B75598">
            <w:pPr>
              <w:spacing w:after="0" w:line="240" w:lineRule="auto"/>
              <w:rPr>
                <w:rFonts w:ascii="Gill Sans MT" w:eastAsia="Times New Roman" w:hAnsi="Gill Sans MT" w:cs="Times New Roman"/>
                <w:sz w:val="20"/>
                <w:szCs w:val="20"/>
                <w:highlight w:val="magenta"/>
                <w:lang w:eastAsia="it-IT"/>
              </w:rPr>
            </w:pPr>
            <w:r w:rsidRPr="007E0B2C">
              <w:rPr>
                <w:rFonts w:ascii="Gill Sans MT" w:eastAsia="Times New Roman" w:hAnsi="Gill Sans MT" w:cs="Times New Roman"/>
                <w:sz w:val="20"/>
                <w:szCs w:val="20"/>
                <w:lang w:eastAsia="it-IT"/>
              </w:rPr>
              <w:t>Documentazione attestante le avvenute verifiche</w:t>
            </w:r>
          </w:p>
        </w:tc>
        <w:tc>
          <w:tcPr>
            <w:tcW w:w="686" w:type="pct"/>
            <w:shd w:val="clear" w:color="000000" w:fill="FFFFFF"/>
            <w:vAlign w:val="center"/>
          </w:tcPr>
          <w:p w14:paraId="51E68302" w14:textId="620C53EF" w:rsidR="00B75598" w:rsidRPr="007E0B2C" w:rsidRDefault="00B75598" w:rsidP="00B75598">
            <w:pPr>
              <w:spacing w:before="12" w:after="12" w:line="240" w:lineRule="auto"/>
              <w:rPr>
                <w:rFonts w:ascii="Gill Sans MT" w:eastAsia="Times New Roman" w:hAnsi="Gill Sans MT" w:cs="Times New Roman"/>
                <w:color w:val="000000" w:themeColor="text1"/>
                <w:sz w:val="20"/>
                <w:szCs w:val="20"/>
                <w:lang w:eastAsia="it-IT"/>
              </w:rPr>
            </w:pPr>
          </w:p>
          <w:p w14:paraId="42743A4A" w14:textId="682EC76F" w:rsidR="00B75598" w:rsidRPr="007E0B2C" w:rsidRDefault="00B75598" w:rsidP="00B75598">
            <w:pPr>
              <w:spacing w:before="12" w:after="12" w:line="240" w:lineRule="auto"/>
              <w:rPr>
                <w:rFonts w:ascii="Gill Sans MT" w:eastAsia="Times New Roman" w:hAnsi="Gill Sans MT" w:cs="Times New Roman"/>
                <w:color w:val="000000" w:themeColor="text1"/>
                <w:sz w:val="20"/>
                <w:szCs w:val="20"/>
                <w:lang w:eastAsia="it-IT"/>
              </w:rPr>
            </w:pPr>
            <w:r w:rsidRPr="007E0B2C">
              <w:rPr>
                <w:rFonts w:ascii="Gill Sans MT" w:eastAsia="Times New Roman" w:hAnsi="Gill Sans MT" w:cs="Times New Roman"/>
                <w:color w:val="000000" w:themeColor="text1"/>
                <w:sz w:val="20"/>
                <w:szCs w:val="20"/>
                <w:lang w:eastAsia="it-IT"/>
              </w:rPr>
              <w:t>Artt. 94, 95 e 99</w:t>
            </w:r>
          </w:p>
          <w:p w14:paraId="7FECFD0E" w14:textId="77777777" w:rsidR="00B75598" w:rsidRPr="007E0B2C" w:rsidRDefault="00B75598" w:rsidP="00B75598">
            <w:pPr>
              <w:spacing w:after="0" w:line="240" w:lineRule="auto"/>
              <w:rPr>
                <w:rFonts w:ascii="Gill Sans MT" w:eastAsia="Times New Roman" w:hAnsi="Gill Sans MT" w:cs="Times New Roman"/>
                <w:color w:val="000000" w:themeColor="text1"/>
                <w:sz w:val="20"/>
                <w:szCs w:val="20"/>
                <w:lang w:eastAsia="it-IT"/>
              </w:rPr>
            </w:pPr>
            <w:r w:rsidRPr="007E0B2C">
              <w:rPr>
                <w:rFonts w:ascii="Gill Sans MT" w:eastAsia="Times New Roman" w:hAnsi="Gill Sans MT" w:cs="Times New Roman"/>
                <w:color w:val="000000" w:themeColor="text1"/>
                <w:sz w:val="20"/>
                <w:szCs w:val="20"/>
                <w:lang w:eastAsia="it-IT"/>
              </w:rPr>
              <w:t>Dlgs 36/2023</w:t>
            </w:r>
          </w:p>
          <w:p w14:paraId="23C9D087" w14:textId="77777777" w:rsidR="00B75598" w:rsidRPr="007E0B2C" w:rsidRDefault="00B75598" w:rsidP="00B75598">
            <w:pPr>
              <w:spacing w:after="0" w:line="240" w:lineRule="auto"/>
              <w:rPr>
                <w:rFonts w:ascii="Gill Sans MT" w:eastAsia="Times New Roman" w:hAnsi="Gill Sans MT" w:cs="Times New Roman"/>
                <w:color w:val="000000"/>
                <w:sz w:val="20"/>
                <w:szCs w:val="20"/>
                <w:lang w:eastAsia="it-IT"/>
              </w:rPr>
            </w:pPr>
          </w:p>
          <w:p w14:paraId="10519633" w14:textId="1FE739BE" w:rsidR="00B75598" w:rsidRPr="007E0B2C" w:rsidRDefault="00B75598" w:rsidP="00B75598">
            <w:pPr>
              <w:spacing w:after="0" w:line="240" w:lineRule="auto"/>
              <w:rPr>
                <w:rFonts w:ascii="Gill Sans MT" w:eastAsia="Times New Roman" w:hAnsi="Gill Sans MT" w:cs="Times New Roman"/>
                <w:color w:val="000000"/>
                <w:sz w:val="20"/>
                <w:szCs w:val="20"/>
                <w:lang w:eastAsia="it-IT"/>
              </w:rPr>
            </w:pPr>
            <w:r w:rsidRPr="007E0B2C">
              <w:rPr>
                <w:rFonts w:ascii="Gill Sans MT" w:eastAsia="Times New Roman" w:hAnsi="Gill Sans MT" w:cs="Times New Roman"/>
                <w:color w:val="000000"/>
                <w:sz w:val="20"/>
                <w:szCs w:val="20"/>
                <w:lang w:eastAsia="it-IT"/>
              </w:rPr>
              <w:t>Artt. 84, 87, 88, 89, 90, 91 e 92 c. 3</w:t>
            </w:r>
          </w:p>
          <w:p w14:paraId="3852CE7C" w14:textId="77777777" w:rsidR="00B75598" w:rsidRPr="007E0B2C" w:rsidRDefault="00B75598" w:rsidP="00B75598">
            <w:pPr>
              <w:spacing w:after="0" w:line="240" w:lineRule="auto"/>
              <w:rPr>
                <w:rFonts w:ascii="Gill Sans MT" w:eastAsia="Times New Roman" w:hAnsi="Gill Sans MT" w:cs="Times New Roman"/>
                <w:color w:val="000000"/>
                <w:sz w:val="20"/>
                <w:szCs w:val="20"/>
                <w:lang w:eastAsia="it-IT"/>
              </w:rPr>
            </w:pPr>
            <w:r w:rsidRPr="007E0B2C">
              <w:rPr>
                <w:rFonts w:ascii="Gill Sans MT" w:eastAsia="Times New Roman" w:hAnsi="Gill Sans MT" w:cs="Times New Roman"/>
                <w:color w:val="000000"/>
                <w:sz w:val="20"/>
                <w:szCs w:val="20"/>
                <w:lang w:eastAsia="it-IT"/>
              </w:rPr>
              <w:t>Dlgs 159/2011</w:t>
            </w:r>
          </w:p>
          <w:p w14:paraId="5BC84FC0" w14:textId="4E5E8CFC" w:rsidR="00B75598" w:rsidRPr="007E0B2C" w:rsidRDefault="00B75598" w:rsidP="00B75598">
            <w:pPr>
              <w:spacing w:after="0" w:line="240" w:lineRule="auto"/>
              <w:rPr>
                <w:rFonts w:ascii="Gill Sans MT" w:eastAsia="Times New Roman" w:hAnsi="Gill Sans MT" w:cs="Times New Roman"/>
                <w:color w:val="000000"/>
                <w:sz w:val="20"/>
                <w:szCs w:val="20"/>
                <w:lang w:eastAsia="it-IT"/>
              </w:rPr>
            </w:pPr>
          </w:p>
          <w:p w14:paraId="2A7AD450" w14:textId="77777777" w:rsidR="00B75598" w:rsidRPr="007E0B2C" w:rsidRDefault="00B75598" w:rsidP="00B75598">
            <w:pPr>
              <w:spacing w:after="0" w:line="240" w:lineRule="auto"/>
              <w:rPr>
                <w:rFonts w:ascii="Gill Sans MT" w:eastAsia="Times New Roman" w:hAnsi="Gill Sans MT" w:cs="Times New Roman"/>
                <w:color w:val="000000"/>
                <w:sz w:val="20"/>
                <w:szCs w:val="20"/>
                <w:lang w:eastAsia="it-IT"/>
              </w:rPr>
            </w:pPr>
            <w:r w:rsidRPr="007E0B2C">
              <w:rPr>
                <w:rFonts w:ascii="Gill Sans MT" w:eastAsia="Times New Roman" w:hAnsi="Gill Sans MT" w:cs="Times New Roman"/>
                <w:color w:val="000000"/>
                <w:sz w:val="20"/>
                <w:szCs w:val="20"/>
                <w:lang w:eastAsia="it-IT"/>
              </w:rPr>
              <w:t>Delibera ANAC n. 262/2023</w:t>
            </w:r>
          </w:p>
          <w:p w14:paraId="0068F5D3" w14:textId="77777777" w:rsidR="00036486" w:rsidRPr="007E0B2C" w:rsidRDefault="00036486" w:rsidP="00B75598">
            <w:pPr>
              <w:spacing w:after="0" w:line="240" w:lineRule="auto"/>
              <w:rPr>
                <w:rFonts w:ascii="Gill Sans MT" w:eastAsia="Times New Roman" w:hAnsi="Gill Sans MT" w:cs="Times New Roman"/>
                <w:color w:val="000000"/>
                <w:sz w:val="20"/>
                <w:szCs w:val="20"/>
                <w:lang w:eastAsia="it-IT"/>
              </w:rPr>
            </w:pPr>
          </w:p>
          <w:p w14:paraId="7667BE4A" w14:textId="77777777" w:rsidR="00036486" w:rsidRPr="007E0B2C" w:rsidRDefault="00036486" w:rsidP="00036486">
            <w:pPr>
              <w:spacing w:after="0" w:line="240" w:lineRule="auto"/>
              <w:rPr>
                <w:rFonts w:ascii="Gill Sans MT" w:eastAsia="Times New Roman" w:hAnsi="Gill Sans MT" w:cs="Times New Roman"/>
                <w:color w:val="000000"/>
                <w:sz w:val="20"/>
                <w:szCs w:val="20"/>
                <w:lang w:eastAsia="it-IT"/>
              </w:rPr>
            </w:pPr>
            <w:r w:rsidRPr="007E0B2C">
              <w:rPr>
                <w:rFonts w:ascii="Gill Sans MT" w:eastAsia="Times New Roman" w:hAnsi="Gill Sans MT" w:cs="Times New Roman"/>
                <w:color w:val="000000"/>
                <w:sz w:val="20"/>
                <w:szCs w:val="20"/>
                <w:lang w:eastAsia="it-IT"/>
              </w:rPr>
              <w:t>Art. 57 Direttiva</w:t>
            </w:r>
          </w:p>
          <w:p w14:paraId="53ED2AD3" w14:textId="04FC18E5" w:rsidR="00036486" w:rsidRPr="007E0B2C" w:rsidRDefault="00036486" w:rsidP="00036486">
            <w:pPr>
              <w:spacing w:after="0" w:line="240" w:lineRule="auto"/>
              <w:rPr>
                <w:rFonts w:ascii="Gill Sans MT" w:eastAsia="Times New Roman" w:hAnsi="Gill Sans MT" w:cs="Times New Roman"/>
                <w:sz w:val="20"/>
                <w:szCs w:val="20"/>
                <w:highlight w:val="magenta"/>
                <w:lang w:eastAsia="it-IT"/>
              </w:rPr>
            </w:pPr>
            <w:r w:rsidRPr="007E0B2C">
              <w:rPr>
                <w:rFonts w:ascii="Gill Sans MT" w:eastAsia="Times New Roman" w:hAnsi="Gill Sans MT" w:cs="Times New Roman"/>
                <w:color w:val="000000"/>
                <w:sz w:val="20"/>
                <w:szCs w:val="20"/>
                <w:lang w:eastAsia="it-IT"/>
              </w:rPr>
              <w:t>2014/24/UE</w:t>
            </w:r>
          </w:p>
        </w:tc>
        <w:tc>
          <w:tcPr>
            <w:tcW w:w="204" w:type="pct"/>
            <w:shd w:val="clear" w:color="000000" w:fill="FFFFFF"/>
            <w:vAlign w:val="center"/>
          </w:tcPr>
          <w:p w14:paraId="4C90CF2C"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6A68A1C0"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4B1229A0"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685" w:type="pct"/>
            <w:shd w:val="clear" w:color="000000" w:fill="FFFFFF"/>
          </w:tcPr>
          <w:p w14:paraId="12D3C807" w14:textId="77777777" w:rsidR="00B75598" w:rsidRPr="007E0B2C" w:rsidRDefault="00B75598" w:rsidP="00B75598">
            <w:pPr>
              <w:pStyle w:val="PreformattatoHTML"/>
              <w:jc w:val="both"/>
              <w:rPr>
                <w:rFonts w:ascii="Gill Sans MT" w:hAnsi="Gill Sans MT" w:cs="Times New Roman"/>
              </w:rPr>
            </w:pPr>
          </w:p>
        </w:tc>
      </w:tr>
      <w:tr w:rsidR="00B75598" w:rsidRPr="007E0B2C" w14:paraId="1B0690FE" w14:textId="77777777" w:rsidTr="003B196D">
        <w:trPr>
          <w:trHeight w:val="205"/>
        </w:trPr>
        <w:tc>
          <w:tcPr>
            <w:tcW w:w="381" w:type="pct"/>
            <w:shd w:val="clear" w:color="000000" w:fill="FFFFFF"/>
            <w:vAlign w:val="center"/>
            <w:hideMark/>
          </w:tcPr>
          <w:p w14:paraId="70B8D2B9" w14:textId="4A59EE2D" w:rsidR="00B75598" w:rsidRPr="007E0B2C" w:rsidRDefault="00D96A3D" w:rsidP="00B75598">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29</w:t>
            </w:r>
          </w:p>
        </w:tc>
        <w:tc>
          <w:tcPr>
            <w:tcW w:w="1878" w:type="pct"/>
            <w:shd w:val="clear" w:color="000000" w:fill="FFFFFF"/>
            <w:vAlign w:val="center"/>
            <w:hideMark/>
          </w:tcPr>
          <w:p w14:paraId="6A983280" w14:textId="12FE15CE" w:rsidR="00B75598" w:rsidRPr="007E0B2C" w:rsidRDefault="00B75598" w:rsidP="00B75598">
            <w:pPr>
              <w:spacing w:after="0" w:line="240" w:lineRule="auto"/>
              <w:jc w:val="both"/>
              <w:rPr>
                <w:rFonts w:ascii="Gill Sans MT" w:eastAsia="Times New Roman" w:hAnsi="Gill Sans MT" w:cs="Times New Roman"/>
                <w:color w:val="000000" w:themeColor="text1"/>
                <w:sz w:val="20"/>
                <w:szCs w:val="20"/>
                <w:lang w:eastAsia="it-IT"/>
              </w:rPr>
            </w:pPr>
            <w:r w:rsidRPr="007E0B2C">
              <w:rPr>
                <w:rFonts w:ascii="Gill Sans MT" w:eastAsia="Times New Roman" w:hAnsi="Gill Sans MT" w:cs="Times New Roman"/>
                <w:color w:val="000000" w:themeColor="text1"/>
                <w:sz w:val="20"/>
                <w:szCs w:val="20"/>
                <w:lang w:eastAsia="it-IT"/>
              </w:rPr>
              <w:t>Sono state effettuate, entro un termine non superiore a 5 giorni, le seguenti comunicazioni?</w:t>
            </w:r>
          </w:p>
          <w:p w14:paraId="045D6B5D" w14:textId="6CDEA649" w:rsidR="00B75598" w:rsidRPr="007E0B2C" w:rsidRDefault="00B75598" w:rsidP="00B75598">
            <w:pPr>
              <w:pStyle w:val="Paragrafoelenco"/>
              <w:numPr>
                <w:ilvl w:val="0"/>
                <w:numId w:val="26"/>
              </w:numPr>
              <w:spacing w:after="0" w:line="240" w:lineRule="auto"/>
              <w:ind w:left="357" w:hanging="357"/>
              <w:jc w:val="both"/>
              <w:rPr>
                <w:rFonts w:ascii="Gill Sans MT" w:eastAsia="Times New Roman" w:hAnsi="Gill Sans MT" w:cs="Times New Roman"/>
                <w:color w:val="000000" w:themeColor="text1"/>
                <w:sz w:val="20"/>
                <w:szCs w:val="20"/>
                <w:lang w:eastAsia="it-IT"/>
              </w:rPr>
            </w:pPr>
            <w:r w:rsidRPr="007E0B2C">
              <w:rPr>
                <w:rFonts w:ascii="Gill Sans MT" w:eastAsia="Times New Roman" w:hAnsi="Gill Sans MT" w:cs="Times New Roman"/>
                <w:color w:val="000000" w:themeColor="text1"/>
                <w:sz w:val="20"/>
                <w:szCs w:val="20"/>
                <w:lang w:eastAsia="it-IT"/>
              </w:rPr>
              <w:t>la motivata decisione di non aggiudicare un appalto a tutti gli offerenti;</w:t>
            </w:r>
          </w:p>
          <w:p w14:paraId="139A58B7" w14:textId="3ECAC7BD" w:rsidR="00B75598" w:rsidRPr="007E0B2C" w:rsidRDefault="00B75598" w:rsidP="00B75598">
            <w:pPr>
              <w:pStyle w:val="Paragrafoelenco"/>
              <w:numPr>
                <w:ilvl w:val="0"/>
                <w:numId w:val="26"/>
              </w:numPr>
              <w:spacing w:after="0" w:line="240" w:lineRule="auto"/>
              <w:ind w:left="357" w:hanging="357"/>
              <w:jc w:val="both"/>
              <w:rPr>
                <w:rFonts w:ascii="Gill Sans MT" w:eastAsia="Times New Roman" w:hAnsi="Gill Sans MT" w:cs="Times New Roman"/>
                <w:color w:val="000000" w:themeColor="text1"/>
                <w:sz w:val="20"/>
                <w:szCs w:val="20"/>
                <w:lang w:eastAsia="it-IT"/>
              </w:rPr>
            </w:pPr>
            <w:r w:rsidRPr="007E0B2C">
              <w:rPr>
                <w:rFonts w:ascii="Gill Sans MT" w:eastAsia="Times New Roman" w:hAnsi="Gill Sans MT" w:cs="Times New Roman"/>
                <w:color w:val="000000" w:themeColor="text1"/>
                <w:sz w:val="20"/>
                <w:szCs w:val="20"/>
                <w:lang w:eastAsia="it-IT"/>
              </w:rPr>
              <w:t>l'aggiudicazione all'aggiudicatario;</w:t>
            </w:r>
          </w:p>
          <w:p w14:paraId="11898173" w14:textId="44E0CD55" w:rsidR="00B75598" w:rsidRPr="007E0B2C" w:rsidRDefault="00B75598" w:rsidP="00B75598">
            <w:pPr>
              <w:pStyle w:val="Paragrafoelenco"/>
              <w:numPr>
                <w:ilvl w:val="0"/>
                <w:numId w:val="26"/>
              </w:numPr>
              <w:spacing w:after="0" w:line="240" w:lineRule="auto"/>
              <w:ind w:left="357" w:hanging="357"/>
              <w:jc w:val="both"/>
              <w:rPr>
                <w:rFonts w:ascii="Gill Sans MT" w:eastAsia="Times New Roman" w:hAnsi="Gill Sans MT" w:cs="Times New Roman"/>
                <w:color w:val="000000" w:themeColor="text1"/>
                <w:sz w:val="20"/>
                <w:szCs w:val="20"/>
                <w:lang w:eastAsia="it-IT"/>
              </w:rPr>
            </w:pPr>
            <w:r w:rsidRPr="007E0B2C">
              <w:rPr>
                <w:rFonts w:ascii="Gill Sans MT" w:eastAsia="Times New Roman" w:hAnsi="Gill Sans MT" w:cs="Times New Roman"/>
                <w:color w:val="000000" w:themeColor="text1"/>
                <w:sz w:val="20"/>
                <w:szCs w:val="20"/>
                <w:lang w:eastAsia="it-IT"/>
              </w:rPr>
              <w:t>l’aggiudicazione, e il nome dell’offerente cui è stato aggiudicato l’appalto, a tutti i concorrenti che hanno presentato un'offerta ammessa in gara, a coloro la cui offerta non sia stata definitivamente esclusa, nonché a coloro che hanno impugnato la Lettera di invito, se tale impugnazione non sia stata già respinta con pronuncia giurisdizionale definitiva;</w:t>
            </w:r>
          </w:p>
          <w:p w14:paraId="7D78F2FF" w14:textId="50252D49" w:rsidR="00B75598" w:rsidRPr="007E0B2C" w:rsidRDefault="00B75598" w:rsidP="00B75598">
            <w:pPr>
              <w:pStyle w:val="Paragrafoelenco"/>
              <w:numPr>
                <w:ilvl w:val="0"/>
                <w:numId w:val="26"/>
              </w:numPr>
              <w:spacing w:after="0" w:line="240" w:lineRule="auto"/>
              <w:ind w:left="357" w:hanging="357"/>
              <w:jc w:val="both"/>
              <w:rPr>
                <w:rFonts w:ascii="Gill Sans MT" w:eastAsia="Times New Roman" w:hAnsi="Gill Sans MT" w:cs="Times New Roman"/>
                <w:color w:val="000000" w:themeColor="text1"/>
                <w:sz w:val="20"/>
                <w:szCs w:val="20"/>
                <w:lang w:eastAsia="it-IT"/>
              </w:rPr>
            </w:pPr>
            <w:r w:rsidRPr="007E0B2C">
              <w:rPr>
                <w:rFonts w:ascii="Gill Sans MT" w:eastAsia="Times New Roman" w:hAnsi="Gill Sans MT" w:cs="Times New Roman"/>
                <w:color w:val="000000" w:themeColor="text1"/>
                <w:sz w:val="20"/>
                <w:szCs w:val="20"/>
                <w:lang w:eastAsia="it-IT"/>
              </w:rPr>
              <w:t>l'esclusione agli offerenti esclusi, ivi compresi i motivi di esclusione o della decisione di non equivalenza o conformità dell’offerta.</w:t>
            </w:r>
          </w:p>
        </w:tc>
        <w:tc>
          <w:tcPr>
            <w:tcW w:w="754" w:type="pct"/>
            <w:shd w:val="clear" w:color="000000" w:fill="FFFFFF"/>
            <w:vAlign w:val="center"/>
            <w:hideMark/>
          </w:tcPr>
          <w:p w14:paraId="240F2124" w14:textId="1A82A026"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Comunicazioni agli operatori economici</w:t>
            </w:r>
          </w:p>
        </w:tc>
        <w:tc>
          <w:tcPr>
            <w:tcW w:w="686" w:type="pct"/>
            <w:shd w:val="clear" w:color="000000" w:fill="FFFFFF"/>
            <w:vAlign w:val="center"/>
            <w:hideMark/>
          </w:tcPr>
          <w:p w14:paraId="7FAD546B" w14:textId="6F1BB8B3" w:rsidR="00B75598" w:rsidRPr="007E0B2C" w:rsidRDefault="00B75598" w:rsidP="00B75598">
            <w:pPr>
              <w:spacing w:after="0" w:line="240" w:lineRule="auto"/>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GB" w:eastAsia="it-IT"/>
              </w:rPr>
              <w:t>Art. 90 c.1 lett. a), b), c) e d)</w:t>
            </w:r>
          </w:p>
          <w:p w14:paraId="7A6FD226" w14:textId="77777777" w:rsidR="00B75598" w:rsidRPr="007E0B2C" w:rsidRDefault="00B75598" w:rsidP="00B75598">
            <w:pPr>
              <w:spacing w:after="0" w:line="240" w:lineRule="auto"/>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GB" w:eastAsia="it-IT"/>
              </w:rPr>
              <w:t>Dlgs 36/2023</w:t>
            </w:r>
          </w:p>
          <w:p w14:paraId="4750A28E" w14:textId="77777777" w:rsidR="0085479E" w:rsidRPr="007E0B2C" w:rsidRDefault="0085479E" w:rsidP="00B75598">
            <w:pPr>
              <w:spacing w:after="0" w:line="240" w:lineRule="auto"/>
              <w:rPr>
                <w:rFonts w:ascii="Gill Sans MT" w:eastAsia="Times New Roman" w:hAnsi="Gill Sans MT" w:cs="Times New Roman"/>
                <w:color w:val="000000" w:themeColor="text1"/>
                <w:sz w:val="20"/>
                <w:szCs w:val="20"/>
                <w:lang w:val="en-GB" w:eastAsia="it-IT"/>
              </w:rPr>
            </w:pPr>
          </w:p>
          <w:p w14:paraId="3B9D00B2" w14:textId="77777777" w:rsidR="0085479E" w:rsidRPr="007E0B2C" w:rsidRDefault="0085479E" w:rsidP="0085479E">
            <w:pPr>
              <w:spacing w:after="0" w:line="240" w:lineRule="auto"/>
              <w:rPr>
                <w:rFonts w:ascii="Gill Sans MT" w:eastAsia="Times New Roman" w:hAnsi="Gill Sans MT" w:cs="Times New Roman"/>
                <w:color w:val="000000"/>
                <w:sz w:val="20"/>
                <w:szCs w:val="20"/>
                <w:lang w:eastAsia="it-IT"/>
              </w:rPr>
            </w:pPr>
            <w:r w:rsidRPr="007E0B2C">
              <w:rPr>
                <w:rFonts w:ascii="Gill Sans MT" w:eastAsia="Times New Roman" w:hAnsi="Gill Sans MT" w:cs="Times New Roman"/>
                <w:color w:val="000000"/>
                <w:sz w:val="20"/>
                <w:szCs w:val="20"/>
                <w:lang w:eastAsia="it-IT"/>
              </w:rPr>
              <w:t>Art. 55 Direttiva</w:t>
            </w:r>
          </w:p>
          <w:p w14:paraId="73772955" w14:textId="11306E87" w:rsidR="0085479E" w:rsidRPr="007E0B2C" w:rsidRDefault="0085479E" w:rsidP="0085479E">
            <w:pPr>
              <w:spacing w:after="0" w:line="240" w:lineRule="auto"/>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sz w:val="20"/>
                <w:szCs w:val="20"/>
                <w:lang w:eastAsia="it-IT"/>
              </w:rPr>
              <w:t>2014/24/UE</w:t>
            </w:r>
          </w:p>
        </w:tc>
        <w:tc>
          <w:tcPr>
            <w:tcW w:w="204" w:type="pct"/>
            <w:shd w:val="clear" w:color="000000" w:fill="FFFFFF"/>
            <w:vAlign w:val="center"/>
          </w:tcPr>
          <w:p w14:paraId="3D79981E"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7CCD82A6"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731A0CA4"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685" w:type="pct"/>
            <w:shd w:val="clear" w:color="000000" w:fill="FFFFFF"/>
          </w:tcPr>
          <w:p w14:paraId="4963F6F9"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r>
      <w:tr w:rsidR="00B75598" w:rsidRPr="007E0B2C" w14:paraId="2F568E26" w14:textId="77777777" w:rsidTr="003B196D">
        <w:trPr>
          <w:trHeight w:val="59"/>
        </w:trPr>
        <w:tc>
          <w:tcPr>
            <w:tcW w:w="381" w:type="pct"/>
            <w:shd w:val="clear" w:color="000000" w:fill="FFFFFF"/>
            <w:vAlign w:val="center"/>
          </w:tcPr>
          <w:p w14:paraId="743E5B9B" w14:textId="14B7B40F" w:rsidR="00B75598" w:rsidRPr="007E0B2C" w:rsidRDefault="00B75598" w:rsidP="00B75598">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3</w:t>
            </w:r>
            <w:r w:rsidR="004A097B" w:rsidRPr="007E0B2C">
              <w:rPr>
                <w:rFonts w:ascii="Gill Sans MT" w:eastAsia="Times New Roman" w:hAnsi="Gill Sans MT" w:cs="Times New Roman"/>
                <w:b/>
                <w:bCs/>
                <w:sz w:val="20"/>
                <w:szCs w:val="20"/>
                <w:lang w:eastAsia="it-IT"/>
              </w:rPr>
              <w:t>0</w:t>
            </w:r>
          </w:p>
        </w:tc>
        <w:tc>
          <w:tcPr>
            <w:tcW w:w="1878" w:type="pct"/>
            <w:shd w:val="clear" w:color="000000" w:fill="FFFFFF"/>
            <w:vAlign w:val="center"/>
          </w:tcPr>
          <w:p w14:paraId="174D3941" w14:textId="19819EA6" w:rsidR="00B75598" w:rsidRPr="007E0B2C" w:rsidRDefault="00B75598" w:rsidP="00B75598">
            <w:pPr>
              <w:spacing w:after="0" w:line="240" w:lineRule="auto"/>
              <w:jc w:val="both"/>
              <w:rPr>
                <w:rFonts w:ascii="Gill Sans MT" w:eastAsia="Arial" w:hAnsi="Gill Sans MT"/>
                <w:color w:val="000000"/>
                <w:sz w:val="20"/>
                <w:szCs w:val="20"/>
              </w:rPr>
            </w:pPr>
            <w:r w:rsidRPr="007E0B2C">
              <w:rPr>
                <w:rFonts w:ascii="Gill Sans MT" w:eastAsia="Times New Roman" w:hAnsi="Gill Sans MT" w:cs="Times New Roman"/>
                <w:color w:val="000000" w:themeColor="text1"/>
                <w:sz w:val="20"/>
                <w:szCs w:val="20"/>
                <w:lang w:eastAsia="it-IT"/>
              </w:rPr>
              <w:t xml:space="preserve">Sono stati proposti ricorsi avverso l’esclusione/aggiudicazione? </w:t>
            </w:r>
          </w:p>
        </w:tc>
        <w:tc>
          <w:tcPr>
            <w:tcW w:w="754" w:type="pct"/>
            <w:shd w:val="clear" w:color="000000" w:fill="FFFFFF"/>
            <w:vAlign w:val="center"/>
          </w:tcPr>
          <w:p w14:paraId="089A347B" w14:textId="1CB014D5"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color w:val="000000" w:themeColor="text1"/>
                <w:sz w:val="20"/>
                <w:szCs w:val="20"/>
                <w:lang w:eastAsia="it-IT"/>
              </w:rPr>
              <w:t>Atti relativi alla gestione di eventuali ricorsi</w:t>
            </w:r>
          </w:p>
        </w:tc>
        <w:tc>
          <w:tcPr>
            <w:tcW w:w="686" w:type="pct"/>
            <w:shd w:val="clear" w:color="000000" w:fill="FFFFFF"/>
            <w:vAlign w:val="center"/>
          </w:tcPr>
          <w:p w14:paraId="2A1BF0A5" w14:textId="77777777" w:rsidR="00B75598" w:rsidRPr="007E0B2C" w:rsidRDefault="00B75598" w:rsidP="00B75598">
            <w:pPr>
              <w:spacing w:after="0" w:line="240" w:lineRule="auto"/>
              <w:rPr>
                <w:rFonts w:ascii="Gill Sans MT" w:eastAsia="Times New Roman" w:hAnsi="Gill Sans MT" w:cs="Times New Roman"/>
                <w:sz w:val="20"/>
                <w:szCs w:val="20"/>
                <w:lang w:val="en-GB" w:eastAsia="it-IT"/>
              </w:rPr>
            </w:pPr>
            <w:r w:rsidRPr="007E0B2C">
              <w:rPr>
                <w:rFonts w:ascii="Gill Sans MT" w:eastAsia="Times New Roman" w:hAnsi="Gill Sans MT" w:cs="Times New Roman"/>
                <w:sz w:val="20"/>
                <w:szCs w:val="20"/>
                <w:lang w:val="en-GB" w:eastAsia="it-IT"/>
              </w:rPr>
              <w:t>Art. 18 c. 4</w:t>
            </w:r>
          </w:p>
          <w:p w14:paraId="1EDBF933" w14:textId="0CEBA570" w:rsidR="00B75598" w:rsidRPr="007E0B2C" w:rsidRDefault="00B75598" w:rsidP="00B75598">
            <w:pPr>
              <w:spacing w:after="0" w:line="240" w:lineRule="auto"/>
              <w:rPr>
                <w:rFonts w:ascii="Gill Sans MT" w:eastAsia="Times New Roman" w:hAnsi="Gill Sans MT" w:cs="Times New Roman"/>
                <w:color w:val="000000" w:themeColor="text1"/>
                <w:sz w:val="20"/>
                <w:szCs w:val="20"/>
                <w:highlight w:val="green"/>
                <w:lang w:val="en-GB" w:eastAsia="it-IT"/>
              </w:rPr>
            </w:pPr>
            <w:r w:rsidRPr="007E0B2C">
              <w:rPr>
                <w:rFonts w:ascii="Gill Sans MT" w:eastAsia="Times New Roman" w:hAnsi="Gill Sans MT" w:cs="Times New Roman"/>
                <w:sz w:val="20"/>
                <w:szCs w:val="20"/>
                <w:lang w:eastAsia="it-IT"/>
              </w:rPr>
              <w:t>Dlgs 36/2023</w:t>
            </w:r>
          </w:p>
        </w:tc>
        <w:tc>
          <w:tcPr>
            <w:tcW w:w="204" w:type="pct"/>
            <w:shd w:val="clear" w:color="000000" w:fill="FFFFFF"/>
            <w:vAlign w:val="center"/>
          </w:tcPr>
          <w:p w14:paraId="77F3DAF0"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612318FB"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1A822F53"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685" w:type="pct"/>
            <w:shd w:val="clear" w:color="000000" w:fill="FFFFFF"/>
          </w:tcPr>
          <w:p w14:paraId="0F5E4A56"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r>
      <w:tr w:rsidR="00B75598" w:rsidRPr="00C30E4D" w14:paraId="63B59BCF" w14:textId="77777777" w:rsidTr="003B196D">
        <w:trPr>
          <w:trHeight w:val="59"/>
        </w:trPr>
        <w:tc>
          <w:tcPr>
            <w:tcW w:w="381" w:type="pct"/>
            <w:shd w:val="clear" w:color="000000" w:fill="FFFFFF"/>
            <w:vAlign w:val="center"/>
          </w:tcPr>
          <w:p w14:paraId="26FE9E89" w14:textId="6A8D4479" w:rsidR="00B75598" w:rsidRPr="007E0B2C" w:rsidRDefault="004A097B" w:rsidP="00B75598">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31</w:t>
            </w:r>
          </w:p>
        </w:tc>
        <w:tc>
          <w:tcPr>
            <w:tcW w:w="1878" w:type="pct"/>
            <w:shd w:val="clear" w:color="000000" w:fill="FFFFFF"/>
            <w:vAlign w:val="center"/>
          </w:tcPr>
          <w:p w14:paraId="1114BE65" w14:textId="78382E42" w:rsidR="00B75598" w:rsidRPr="007E0B2C" w:rsidRDefault="00B75598" w:rsidP="00B75598">
            <w:pPr>
              <w:spacing w:after="0" w:line="240" w:lineRule="auto"/>
              <w:jc w:val="both"/>
              <w:rPr>
                <w:rFonts w:ascii="Gill Sans MT" w:eastAsia="Times New Roman" w:hAnsi="Gill Sans MT" w:cs="Times New Roman"/>
                <w:color w:val="000000" w:themeColor="text1"/>
                <w:sz w:val="20"/>
                <w:szCs w:val="20"/>
                <w:lang w:eastAsia="it-IT"/>
              </w:rPr>
            </w:pPr>
            <w:r w:rsidRPr="007E0B2C">
              <w:rPr>
                <w:rFonts w:ascii="Gill Sans MT" w:eastAsia="Arial" w:hAnsi="Gill Sans MT"/>
                <w:color w:val="000000"/>
                <w:sz w:val="20"/>
                <w:szCs w:val="20"/>
              </w:rPr>
              <w:t xml:space="preserve">L’aggiudicazione è avvenuta entro il termine di 4 mesi (in caso di criterio dell’offerta economicamente più vantaggiosa) o 3 mesi (in caso di criterio del minor prezzo) dall’invio della Lettera di invito, fatti salvi i casi di proroga per verifica dell’anomalia o per </w:t>
            </w:r>
            <w:r w:rsidRPr="007E0B2C">
              <w:rPr>
                <w:rFonts w:ascii="Gill Sans MT" w:eastAsia="Arial" w:hAnsi="Gill Sans MT"/>
                <w:color w:val="000000"/>
                <w:sz w:val="20"/>
                <w:szCs w:val="20"/>
              </w:rPr>
              <w:lastRenderedPageBreak/>
              <w:t>circostanze eccezionali  certificate dal RUP o provvedimento cautelare del giudice amministrativo?</w:t>
            </w:r>
          </w:p>
        </w:tc>
        <w:tc>
          <w:tcPr>
            <w:tcW w:w="754" w:type="pct"/>
            <w:shd w:val="clear" w:color="000000" w:fill="FFFFFF"/>
            <w:vAlign w:val="center"/>
          </w:tcPr>
          <w:p w14:paraId="550B4A09" w14:textId="1EC19ABB" w:rsidR="00B75598" w:rsidRPr="007E0B2C" w:rsidRDefault="005A59AA"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lastRenderedPageBreak/>
              <w:t>Lettera di invito/Richiesta di offerta/Richiesta esplorativa</w:t>
            </w:r>
            <w:r w:rsidRPr="007E0B2C">
              <w:rPr>
                <w:rFonts w:ascii="Gill Sans MT" w:eastAsia="Times New Roman" w:hAnsi="Gill Sans MT" w:cs="Times New Roman"/>
                <w:sz w:val="20"/>
                <w:szCs w:val="20"/>
                <w:lang w:eastAsia="it-IT"/>
              </w:rPr>
              <w:br/>
            </w:r>
            <w:r w:rsidR="00B75598" w:rsidRPr="007E0B2C">
              <w:rPr>
                <w:rFonts w:ascii="Gill Sans MT" w:eastAsia="Times New Roman" w:hAnsi="Gill Sans MT" w:cs="Times New Roman"/>
                <w:sz w:val="20"/>
                <w:szCs w:val="20"/>
                <w:lang w:eastAsia="it-IT"/>
              </w:rPr>
              <w:t>Verbali</w:t>
            </w:r>
          </w:p>
          <w:p w14:paraId="64FE4722" w14:textId="77777777"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lastRenderedPageBreak/>
              <w:t>Atti del RUP</w:t>
            </w:r>
          </w:p>
          <w:p w14:paraId="63D8ED40" w14:textId="49E4AE44"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Determinazione di aggiudicazione</w:t>
            </w:r>
          </w:p>
        </w:tc>
        <w:tc>
          <w:tcPr>
            <w:tcW w:w="686" w:type="pct"/>
            <w:shd w:val="clear" w:color="000000" w:fill="FFFFFF"/>
            <w:vAlign w:val="center"/>
          </w:tcPr>
          <w:p w14:paraId="28CC7343" w14:textId="77777777" w:rsidR="00B75598" w:rsidRPr="007E0B2C" w:rsidRDefault="00B75598" w:rsidP="00B75598">
            <w:pPr>
              <w:spacing w:after="0" w:line="240" w:lineRule="auto"/>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GB" w:eastAsia="it-IT"/>
              </w:rPr>
              <w:lastRenderedPageBreak/>
              <w:t>Art. 17 c. 3</w:t>
            </w:r>
          </w:p>
          <w:p w14:paraId="3322F480" w14:textId="77777777" w:rsidR="00B75598" w:rsidRPr="007E0B2C" w:rsidRDefault="00B75598" w:rsidP="00B75598">
            <w:pPr>
              <w:spacing w:after="0" w:line="240" w:lineRule="auto"/>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GB" w:eastAsia="it-IT"/>
              </w:rPr>
              <w:t>Dlgs 36/2023</w:t>
            </w:r>
          </w:p>
          <w:p w14:paraId="39955140" w14:textId="77777777" w:rsidR="00B75598" w:rsidRPr="007E0B2C" w:rsidRDefault="00B75598" w:rsidP="00B75598">
            <w:pPr>
              <w:spacing w:after="0" w:line="240" w:lineRule="auto"/>
              <w:rPr>
                <w:rFonts w:ascii="Gill Sans MT" w:eastAsia="Times New Roman" w:hAnsi="Gill Sans MT" w:cs="Times New Roman"/>
                <w:color w:val="000000" w:themeColor="text1"/>
                <w:sz w:val="20"/>
                <w:szCs w:val="20"/>
                <w:lang w:val="en-GB" w:eastAsia="it-IT"/>
              </w:rPr>
            </w:pPr>
          </w:p>
          <w:p w14:paraId="7ACC2DAD" w14:textId="77777777" w:rsidR="00B75598" w:rsidRPr="007E0B2C" w:rsidRDefault="00B75598" w:rsidP="00B75598">
            <w:pPr>
              <w:spacing w:after="0" w:line="240" w:lineRule="auto"/>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GB" w:eastAsia="it-IT"/>
              </w:rPr>
              <w:t>All. 1.3</w:t>
            </w:r>
          </w:p>
          <w:p w14:paraId="11BBC4E9" w14:textId="77777777" w:rsidR="00B75598" w:rsidRPr="007E0B2C" w:rsidRDefault="00B75598" w:rsidP="00B75598">
            <w:pPr>
              <w:spacing w:after="0" w:line="240" w:lineRule="auto"/>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GB" w:eastAsia="it-IT"/>
              </w:rPr>
              <w:t>Dlgs 36/2023</w:t>
            </w:r>
          </w:p>
          <w:p w14:paraId="141291CF" w14:textId="55B423BF" w:rsidR="00B75598" w:rsidRPr="007E0B2C" w:rsidRDefault="00B75598" w:rsidP="00B75598">
            <w:pPr>
              <w:spacing w:after="0" w:line="240" w:lineRule="auto"/>
              <w:rPr>
                <w:rFonts w:ascii="Gill Sans MT" w:eastAsia="Times New Roman" w:hAnsi="Gill Sans MT" w:cs="Times New Roman"/>
                <w:color w:val="000000" w:themeColor="text1"/>
                <w:sz w:val="20"/>
                <w:szCs w:val="20"/>
                <w:lang w:val="en-GB" w:eastAsia="it-IT"/>
              </w:rPr>
            </w:pPr>
          </w:p>
        </w:tc>
        <w:tc>
          <w:tcPr>
            <w:tcW w:w="204" w:type="pct"/>
            <w:shd w:val="clear" w:color="000000" w:fill="FFFFFF"/>
            <w:vAlign w:val="center"/>
          </w:tcPr>
          <w:p w14:paraId="277078B5" w14:textId="77777777" w:rsidR="00B75598" w:rsidRPr="007E0B2C" w:rsidRDefault="00B75598" w:rsidP="00B75598">
            <w:pPr>
              <w:spacing w:after="0" w:line="240" w:lineRule="auto"/>
              <w:jc w:val="both"/>
              <w:rPr>
                <w:rFonts w:ascii="Gill Sans MT" w:eastAsia="Times New Roman" w:hAnsi="Gill Sans MT" w:cs="Times New Roman"/>
                <w:sz w:val="20"/>
                <w:szCs w:val="20"/>
                <w:lang w:val="en-GB" w:eastAsia="it-IT"/>
              </w:rPr>
            </w:pPr>
          </w:p>
        </w:tc>
        <w:tc>
          <w:tcPr>
            <w:tcW w:w="206" w:type="pct"/>
            <w:shd w:val="clear" w:color="000000" w:fill="FFFFFF"/>
            <w:vAlign w:val="center"/>
          </w:tcPr>
          <w:p w14:paraId="20D38EAC" w14:textId="77777777" w:rsidR="00B75598" w:rsidRPr="007E0B2C" w:rsidRDefault="00B75598" w:rsidP="00B75598">
            <w:pPr>
              <w:spacing w:after="0" w:line="240" w:lineRule="auto"/>
              <w:jc w:val="both"/>
              <w:rPr>
                <w:rFonts w:ascii="Gill Sans MT" w:eastAsia="Times New Roman" w:hAnsi="Gill Sans MT" w:cs="Times New Roman"/>
                <w:sz w:val="20"/>
                <w:szCs w:val="20"/>
                <w:lang w:val="en-GB" w:eastAsia="it-IT"/>
              </w:rPr>
            </w:pPr>
          </w:p>
        </w:tc>
        <w:tc>
          <w:tcPr>
            <w:tcW w:w="206" w:type="pct"/>
            <w:shd w:val="clear" w:color="000000" w:fill="FFFFFF"/>
            <w:vAlign w:val="center"/>
          </w:tcPr>
          <w:p w14:paraId="6F152AEF" w14:textId="77777777" w:rsidR="00B75598" w:rsidRPr="007E0B2C" w:rsidRDefault="00B75598" w:rsidP="00B75598">
            <w:pPr>
              <w:spacing w:after="0" w:line="240" w:lineRule="auto"/>
              <w:jc w:val="both"/>
              <w:rPr>
                <w:rFonts w:ascii="Gill Sans MT" w:eastAsia="Times New Roman" w:hAnsi="Gill Sans MT" w:cs="Times New Roman"/>
                <w:sz w:val="20"/>
                <w:szCs w:val="20"/>
                <w:lang w:val="en-GB" w:eastAsia="it-IT"/>
              </w:rPr>
            </w:pPr>
          </w:p>
        </w:tc>
        <w:tc>
          <w:tcPr>
            <w:tcW w:w="685" w:type="pct"/>
            <w:shd w:val="clear" w:color="000000" w:fill="FFFFFF"/>
          </w:tcPr>
          <w:p w14:paraId="1A1CF37C" w14:textId="77777777" w:rsidR="00B75598" w:rsidRPr="007E0B2C" w:rsidRDefault="00B75598" w:rsidP="00B75598">
            <w:pPr>
              <w:spacing w:after="0" w:line="240" w:lineRule="auto"/>
              <w:jc w:val="both"/>
              <w:rPr>
                <w:rFonts w:ascii="Gill Sans MT" w:eastAsia="Times New Roman" w:hAnsi="Gill Sans MT" w:cs="Times New Roman"/>
                <w:sz w:val="20"/>
                <w:szCs w:val="20"/>
                <w:lang w:val="en-GB" w:eastAsia="it-IT"/>
              </w:rPr>
            </w:pPr>
          </w:p>
        </w:tc>
      </w:tr>
      <w:tr w:rsidR="00B75598" w:rsidRPr="007E0B2C" w14:paraId="4DBFCFBD" w14:textId="77777777" w:rsidTr="00002668">
        <w:trPr>
          <w:trHeight w:val="284"/>
        </w:trPr>
        <w:tc>
          <w:tcPr>
            <w:tcW w:w="5000" w:type="pct"/>
            <w:gridSpan w:val="8"/>
            <w:shd w:val="clear" w:color="auto" w:fill="C6D9F1"/>
            <w:vAlign w:val="center"/>
          </w:tcPr>
          <w:p w14:paraId="1B635BA7" w14:textId="539F4807" w:rsidR="00B75598" w:rsidRPr="007E0B2C" w:rsidRDefault="00B75598" w:rsidP="00B75598">
            <w:pPr>
              <w:spacing w:after="0" w:line="240" w:lineRule="auto"/>
              <w:jc w:val="both"/>
              <w:rPr>
                <w:rFonts w:ascii="Gill Sans MT" w:eastAsia="Times New Roman" w:hAnsi="Gill Sans MT" w:cs="Times New Roman"/>
                <w:b/>
                <w:sz w:val="20"/>
                <w:szCs w:val="20"/>
                <w:lang w:eastAsia="it-IT"/>
              </w:rPr>
            </w:pPr>
            <w:r w:rsidRPr="007E0B2C">
              <w:rPr>
                <w:rFonts w:ascii="Gill Sans MT" w:eastAsia="Times New Roman" w:hAnsi="Gill Sans MT" w:cs="Times New Roman"/>
                <w:b/>
                <w:color w:val="365F91"/>
                <w:sz w:val="20"/>
                <w:szCs w:val="20"/>
                <w:lang w:eastAsia="it-IT"/>
              </w:rPr>
              <w:lastRenderedPageBreak/>
              <w:t>CONTRATTO</w:t>
            </w:r>
          </w:p>
        </w:tc>
      </w:tr>
      <w:tr w:rsidR="00B75598" w:rsidRPr="007E0B2C" w14:paraId="74692330" w14:textId="77777777" w:rsidTr="003B196D">
        <w:trPr>
          <w:trHeight w:val="597"/>
        </w:trPr>
        <w:tc>
          <w:tcPr>
            <w:tcW w:w="381" w:type="pct"/>
            <w:shd w:val="clear" w:color="000000" w:fill="FFFFFF"/>
            <w:vAlign w:val="center"/>
          </w:tcPr>
          <w:p w14:paraId="62F9CE3A" w14:textId="07781760" w:rsidR="00B75598" w:rsidRPr="007E0B2C" w:rsidRDefault="00706DBE" w:rsidP="00B75598">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32</w:t>
            </w:r>
          </w:p>
        </w:tc>
        <w:tc>
          <w:tcPr>
            <w:tcW w:w="1878" w:type="pct"/>
            <w:shd w:val="clear" w:color="000000" w:fill="FFFFFF"/>
            <w:vAlign w:val="center"/>
          </w:tcPr>
          <w:p w14:paraId="2469785D" w14:textId="121449F6" w:rsidR="00B75598" w:rsidRPr="007E0B2C" w:rsidRDefault="00B75598" w:rsidP="00B75598">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Il contratto di appalto è stato stipulato non prima di 35 giorni dall’invio dell’ultima comunicazione di aggiudicazione, fatti salvi i casi di cui all’art. 18 c. 3 del Dlgs 36/2023?</w:t>
            </w:r>
          </w:p>
        </w:tc>
        <w:tc>
          <w:tcPr>
            <w:tcW w:w="754" w:type="pct"/>
            <w:shd w:val="clear" w:color="000000" w:fill="FFFFFF"/>
            <w:vAlign w:val="center"/>
          </w:tcPr>
          <w:p w14:paraId="2BEC230E" w14:textId="779EB22A"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Comunicazioni agli operatori economici</w:t>
            </w:r>
          </w:p>
          <w:p w14:paraId="7D3B53D5" w14:textId="1D098A89" w:rsidR="00B75598" w:rsidRPr="007E0B2C" w:rsidRDefault="00B75598" w:rsidP="00B75598">
            <w:pPr>
              <w:spacing w:after="0" w:line="240" w:lineRule="auto"/>
              <w:rPr>
                <w:rFonts w:ascii="Gill Sans MT" w:eastAsia="Times New Roman" w:hAnsi="Gill Sans MT" w:cs="Times New Roman"/>
                <w:color w:val="000000"/>
                <w:sz w:val="20"/>
                <w:szCs w:val="20"/>
                <w:lang w:eastAsia="it-IT"/>
              </w:rPr>
            </w:pPr>
            <w:r w:rsidRPr="007E0B2C">
              <w:rPr>
                <w:rFonts w:ascii="Gill Sans MT" w:eastAsia="Times New Roman" w:hAnsi="Gill Sans MT" w:cs="Times New Roman"/>
                <w:sz w:val="20"/>
                <w:szCs w:val="20"/>
                <w:lang w:eastAsia="it-IT"/>
              </w:rPr>
              <w:t>Contratto</w:t>
            </w:r>
          </w:p>
        </w:tc>
        <w:tc>
          <w:tcPr>
            <w:tcW w:w="686" w:type="pct"/>
            <w:shd w:val="clear" w:color="000000" w:fill="FFFFFF"/>
            <w:vAlign w:val="center"/>
          </w:tcPr>
          <w:p w14:paraId="10724308" w14:textId="77777777" w:rsidR="00B75598" w:rsidRPr="007E0B2C" w:rsidRDefault="00B75598" w:rsidP="00B75598">
            <w:pPr>
              <w:spacing w:after="0" w:line="240" w:lineRule="auto"/>
              <w:rPr>
                <w:rFonts w:ascii="Gill Sans MT" w:eastAsia="Times New Roman" w:hAnsi="Gill Sans MT" w:cs="Times New Roman"/>
                <w:sz w:val="20"/>
                <w:szCs w:val="20"/>
                <w:lang w:val="en-GB" w:eastAsia="it-IT"/>
              </w:rPr>
            </w:pPr>
            <w:r w:rsidRPr="007E0B2C">
              <w:rPr>
                <w:rFonts w:ascii="Gill Sans MT" w:eastAsia="Times New Roman" w:hAnsi="Gill Sans MT" w:cs="Times New Roman"/>
                <w:sz w:val="20"/>
                <w:szCs w:val="20"/>
                <w:lang w:val="en-GB" w:eastAsia="it-IT"/>
              </w:rPr>
              <w:t>Art. 18 c. 3</w:t>
            </w:r>
          </w:p>
          <w:p w14:paraId="680C2097" w14:textId="0A82404F" w:rsidR="00B75598" w:rsidRPr="007E0B2C" w:rsidRDefault="00B75598" w:rsidP="00B75598">
            <w:pPr>
              <w:spacing w:after="0" w:line="240" w:lineRule="auto"/>
              <w:rPr>
                <w:rFonts w:ascii="Gill Sans MT" w:eastAsia="Times New Roman" w:hAnsi="Gill Sans MT" w:cs="Times New Roman"/>
                <w:color w:val="000000"/>
                <w:sz w:val="20"/>
                <w:szCs w:val="20"/>
                <w:lang w:eastAsia="it-IT"/>
              </w:rPr>
            </w:pPr>
            <w:r w:rsidRPr="007E0B2C">
              <w:rPr>
                <w:rFonts w:ascii="Gill Sans MT" w:eastAsia="Times New Roman" w:hAnsi="Gill Sans MT" w:cs="Times New Roman"/>
                <w:sz w:val="20"/>
                <w:szCs w:val="20"/>
                <w:lang w:eastAsia="it-IT"/>
              </w:rPr>
              <w:t>Dlgs 36/2023</w:t>
            </w:r>
          </w:p>
        </w:tc>
        <w:tc>
          <w:tcPr>
            <w:tcW w:w="204" w:type="pct"/>
            <w:shd w:val="clear" w:color="000000" w:fill="FFFFFF"/>
            <w:vAlign w:val="center"/>
          </w:tcPr>
          <w:p w14:paraId="344B37C5"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44A73E28"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5F086A35"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685" w:type="pct"/>
            <w:shd w:val="clear" w:color="000000" w:fill="FFFFFF"/>
          </w:tcPr>
          <w:p w14:paraId="60DF5FC0"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r>
      <w:tr w:rsidR="00B75598" w:rsidRPr="007E0B2C" w14:paraId="761EDD59" w14:textId="77777777" w:rsidTr="003B196D">
        <w:trPr>
          <w:trHeight w:val="73"/>
        </w:trPr>
        <w:tc>
          <w:tcPr>
            <w:tcW w:w="381" w:type="pct"/>
            <w:shd w:val="clear" w:color="000000" w:fill="FFFFFF"/>
            <w:vAlign w:val="center"/>
          </w:tcPr>
          <w:p w14:paraId="297A848A" w14:textId="256A711A" w:rsidR="00B75598" w:rsidRPr="007E0B2C" w:rsidRDefault="00036C51" w:rsidP="00B75598">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33</w:t>
            </w:r>
          </w:p>
        </w:tc>
        <w:tc>
          <w:tcPr>
            <w:tcW w:w="1878" w:type="pct"/>
            <w:shd w:val="clear" w:color="000000" w:fill="FFFFFF"/>
            <w:vAlign w:val="center"/>
          </w:tcPr>
          <w:p w14:paraId="5C3B7214" w14:textId="2DEA5503" w:rsidR="00B75598" w:rsidRPr="007E0B2C" w:rsidRDefault="00B75598" w:rsidP="00B75598">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Il contratto è stato stipulato nelle forme previste - a pena di nullità - dall’art.</w:t>
            </w:r>
            <w:r w:rsidRPr="007E0B2C">
              <w:rPr>
                <w:rFonts w:ascii="Gill Sans MT" w:eastAsia="Times New Roman" w:hAnsi="Gill Sans MT" w:cs="Times New Roman"/>
                <w:color w:val="000000"/>
                <w:sz w:val="20"/>
                <w:szCs w:val="20"/>
                <w:lang w:eastAsia="it-IT"/>
              </w:rPr>
              <w:t xml:space="preserve"> 18, c. 1 del Dlgs 36/2023?</w:t>
            </w:r>
          </w:p>
        </w:tc>
        <w:tc>
          <w:tcPr>
            <w:tcW w:w="754" w:type="pct"/>
            <w:shd w:val="clear" w:color="000000" w:fill="FFFFFF"/>
            <w:vAlign w:val="center"/>
          </w:tcPr>
          <w:p w14:paraId="6F946233" w14:textId="64A7C31A"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color w:val="000000"/>
                <w:sz w:val="20"/>
                <w:szCs w:val="20"/>
                <w:lang w:eastAsia="it-IT"/>
              </w:rPr>
              <w:t xml:space="preserve">Contratto </w:t>
            </w:r>
          </w:p>
        </w:tc>
        <w:tc>
          <w:tcPr>
            <w:tcW w:w="686" w:type="pct"/>
            <w:shd w:val="clear" w:color="000000" w:fill="FFFFFF"/>
            <w:vAlign w:val="center"/>
          </w:tcPr>
          <w:p w14:paraId="67C6BE73" w14:textId="77777777" w:rsidR="00B75598" w:rsidRPr="007E0B2C" w:rsidRDefault="00B75598" w:rsidP="00B75598">
            <w:pPr>
              <w:spacing w:after="0" w:line="240" w:lineRule="auto"/>
              <w:rPr>
                <w:rFonts w:ascii="Gill Sans MT" w:eastAsia="Times New Roman" w:hAnsi="Gill Sans MT" w:cs="Times New Roman"/>
                <w:sz w:val="20"/>
                <w:szCs w:val="20"/>
                <w:lang w:val="en-GB" w:eastAsia="it-IT"/>
              </w:rPr>
            </w:pPr>
            <w:r w:rsidRPr="007E0B2C">
              <w:rPr>
                <w:rFonts w:ascii="Gill Sans MT" w:eastAsia="Times New Roman" w:hAnsi="Gill Sans MT" w:cs="Times New Roman"/>
                <w:sz w:val="20"/>
                <w:szCs w:val="20"/>
                <w:lang w:val="en-GB" w:eastAsia="it-IT"/>
              </w:rPr>
              <w:t>Art. 18 c. 1</w:t>
            </w:r>
          </w:p>
          <w:p w14:paraId="2A881ED0" w14:textId="5C23EDD0" w:rsidR="00B75598" w:rsidRPr="007E0B2C" w:rsidRDefault="00B75598" w:rsidP="00B75598">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eastAsia="it-IT"/>
              </w:rPr>
              <w:t>Dlgs 36/2023</w:t>
            </w:r>
          </w:p>
        </w:tc>
        <w:tc>
          <w:tcPr>
            <w:tcW w:w="204" w:type="pct"/>
            <w:shd w:val="clear" w:color="000000" w:fill="FFFFFF"/>
            <w:vAlign w:val="center"/>
          </w:tcPr>
          <w:p w14:paraId="4312D4C6"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44798725"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054280C5"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685" w:type="pct"/>
            <w:shd w:val="clear" w:color="000000" w:fill="FFFFFF"/>
          </w:tcPr>
          <w:p w14:paraId="6352AF60"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r>
      <w:tr w:rsidR="00B75598" w:rsidRPr="007E0B2C" w14:paraId="6BCCC7AD" w14:textId="77777777" w:rsidTr="003B196D">
        <w:trPr>
          <w:trHeight w:val="597"/>
        </w:trPr>
        <w:tc>
          <w:tcPr>
            <w:tcW w:w="381" w:type="pct"/>
            <w:shd w:val="clear" w:color="000000" w:fill="FFFFFF"/>
            <w:vAlign w:val="center"/>
          </w:tcPr>
          <w:p w14:paraId="47659A57" w14:textId="54A86457" w:rsidR="00B75598" w:rsidRPr="007E0B2C" w:rsidRDefault="00036C51" w:rsidP="00B75598">
            <w:pPr>
              <w:spacing w:after="0" w:line="240" w:lineRule="auto"/>
              <w:jc w:val="center"/>
              <w:rPr>
                <w:rFonts w:ascii="Gill Sans MT" w:eastAsia="Times New Roman" w:hAnsi="Gill Sans MT" w:cs="Times New Roman"/>
                <w:b/>
                <w:bCs/>
                <w:sz w:val="20"/>
                <w:szCs w:val="20"/>
                <w:lang w:val="en-US" w:eastAsia="it-IT"/>
              </w:rPr>
            </w:pPr>
            <w:r w:rsidRPr="007E0B2C">
              <w:rPr>
                <w:rFonts w:ascii="Gill Sans MT" w:eastAsia="Times New Roman" w:hAnsi="Gill Sans MT" w:cs="Times New Roman"/>
                <w:b/>
                <w:bCs/>
                <w:sz w:val="20"/>
                <w:szCs w:val="20"/>
                <w:lang w:val="en-US" w:eastAsia="it-IT"/>
              </w:rPr>
              <w:t>34</w:t>
            </w:r>
          </w:p>
        </w:tc>
        <w:tc>
          <w:tcPr>
            <w:tcW w:w="1878" w:type="pct"/>
            <w:shd w:val="clear" w:color="000000" w:fill="FFFFFF"/>
            <w:vAlign w:val="center"/>
          </w:tcPr>
          <w:p w14:paraId="1FDED78B" w14:textId="39CE75A4" w:rsidR="00B75598" w:rsidRPr="007E0B2C" w:rsidRDefault="00B75598" w:rsidP="00B75598">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Nel contratto è presente la clausola - da inserire a pena di nullità assoluta del contratto stesso - con la quale l’appaltatore assume gli obblighi di tracciabilità dei flussi finanziari previsti dall’art. 3 della L 136/2010?</w:t>
            </w:r>
          </w:p>
        </w:tc>
        <w:tc>
          <w:tcPr>
            <w:tcW w:w="754" w:type="pct"/>
            <w:shd w:val="clear" w:color="000000" w:fill="FFFFFF"/>
            <w:vAlign w:val="center"/>
          </w:tcPr>
          <w:p w14:paraId="42FFC477" w14:textId="4083F05E" w:rsidR="00B75598" w:rsidRPr="007E0B2C" w:rsidRDefault="00B75598" w:rsidP="00B75598">
            <w:pPr>
              <w:spacing w:after="0" w:line="240" w:lineRule="auto"/>
              <w:rPr>
                <w:rFonts w:ascii="Gill Sans MT" w:eastAsia="Times New Roman" w:hAnsi="Gill Sans MT" w:cs="Times New Roman"/>
                <w:color w:val="000000"/>
                <w:sz w:val="20"/>
                <w:szCs w:val="20"/>
                <w:lang w:eastAsia="it-IT"/>
              </w:rPr>
            </w:pPr>
            <w:r w:rsidRPr="007E0B2C">
              <w:rPr>
                <w:rFonts w:ascii="Gill Sans MT" w:eastAsia="Times New Roman" w:hAnsi="Gill Sans MT" w:cs="Times New Roman"/>
                <w:color w:val="000000"/>
                <w:sz w:val="20"/>
                <w:szCs w:val="20"/>
                <w:lang w:eastAsia="it-IT"/>
              </w:rPr>
              <w:t>Contratto</w:t>
            </w:r>
          </w:p>
        </w:tc>
        <w:tc>
          <w:tcPr>
            <w:tcW w:w="686" w:type="pct"/>
            <w:shd w:val="clear" w:color="000000" w:fill="FFFFFF"/>
            <w:vAlign w:val="center"/>
          </w:tcPr>
          <w:p w14:paraId="20A90D2F" w14:textId="2249151A" w:rsidR="00B75598" w:rsidRPr="007E0B2C" w:rsidRDefault="00B75598" w:rsidP="00B75598">
            <w:pPr>
              <w:spacing w:after="0" w:line="240" w:lineRule="auto"/>
              <w:rPr>
                <w:rFonts w:ascii="Gill Sans MT" w:eastAsia="Times New Roman" w:hAnsi="Gill Sans MT" w:cs="Times New Roman"/>
                <w:color w:val="000000"/>
                <w:sz w:val="20"/>
                <w:szCs w:val="20"/>
                <w:lang w:eastAsia="it-IT"/>
              </w:rPr>
            </w:pPr>
            <w:r w:rsidRPr="007E0B2C">
              <w:rPr>
                <w:rFonts w:ascii="Gill Sans MT" w:eastAsia="Times New Roman" w:hAnsi="Gill Sans MT" w:cs="Times New Roman"/>
                <w:color w:val="000000"/>
                <w:sz w:val="20"/>
                <w:szCs w:val="20"/>
                <w:lang w:eastAsia="it-IT"/>
              </w:rPr>
              <w:t>Art. 3 c. 8</w:t>
            </w:r>
          </w:p>
          <w:p w14:paraId="6920E251" w14:textId="6863AF67" w:rsidR="00B75598" w:rsidRPr="007E0B2C" w:rsidRDefault="00B75598" w:rsidP="00B75598">
            <w:pPr>
              <w:spacing w:after="0" w:line="240" w:lineRule="auto"/>
              <w:rPr>
                <w:rFonts w:ascii="Gill Sans MT" w:eastAsia="Times New Roman" w:hAnsi="Gill Sans MT" w:cs="Times New Roman"/>
                <w:color w:val="000000"/>
                <w:sz w:val="20"/>
                <w:szCs w:val="20"/>
                <w:lang w:eastAsia="it-IT"/>
              </w:rPr>
            </w:pPr>
            <w:r w:rsidRPr="007E0B2C">
              <w:rPr>
                <w:rFonts w:ascii="Gill Sans MT" w:eastAsia="Times New Roman" w:hAnsi="Gill Sans MT" w:cs="Times New Roman"/>
                <w:color w:val="000000"/>
                <w:sz w:val="20"/>
                <w:szCs w:val="20"/>
                <w:lang w:eastAsia="it-IT"/>
              </w:rPr>
              <w:t>L 136/2010</w:t>
            </w:r>
          </w:p>
        </w:tc>
        <w:tc>
          <w:tcPr>
            <w:tcW w:w="204" w:type="pct"/>
            <w:shd w:val="clear" w:color="000000" w:fill="FFFFFF"/>
            <w:vAlign w:val="center"/>
          </w:tcPr>
          <w:p w14:paraId="2D973C81"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1DF8FD1A"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741298EC"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685" w:type="pct"/>
            <w:shd w:val="clear" w:color="000000" w:fill="FFFFFF"/>
          </w:tcPr>
          <w:p w14:paraId="088184B5"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r>
      <w:tr w:rsidR="00B75598" w:rsidRPr="007E0B2C" w14:paraId="11F41EDA" w14:textId="77777777" w:rsidTr="003B196D">
        <w:trPr>
          <w:trHeight w:val="40"/>
        </w:trPr>
        <w:tc>
          <w:tcPr>
            <w:tcW w:w="381" w:type="pct"/>
            <w:shd w:val="clear" w:color="000000" w:fill="FFFFFF"/>
            <w:vAlign w:val="center"/>
          </w:tcPr>
          <w:p w14:paraId="353E4C11" w14:textId="4427F67A" w:rsidR="00B75598" w:rsidRPr="007E0B2C" w:rsidRDefault="00A862C2" w:rsidP="00B75598">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35</w:t>
            </w:r>
          </w:p>
        </w:tc>
        <w:tc>
          <w:tcPr>
            <w:tcW w:w="1878" w:type="pct"/>
            <w:shd w:val="clear" w:color="000000" w:fill="FFFFFF"/>
            <w:vAlign w:val="center"/>
          </w:tcPr>
          <w:p w14:paraId="31F8EF49" w14:textId="1A5CD1B7" w:rsidR="00B75598" w:rsidRPr="007E0B2C" w:rsidRDefault="00B75598" w:rsidP="00B75598">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color w:val="000000"/>
                <w:sz w:val="20"/>
                <w:szCs w:val="20"/>
                <w:lang w:eastAsia="it-IT"/>
              </w:rPr>
              <w:t xml:space="preserve">E’ stata effettuata, entro un termine non superiore a 5 giorni, </w:t>
            </w:r>
            <w:r w:rsidRPr="007E0B2C">
              <w:rPr>
                <w:rFonts w:ascii="Gill Sans MT" w:eastAsia="Times New Roman" w:hAnsi="Gill Sans MT" w:cs="Times New Roman"/>
                <w:sz w:val="20"/>
                <w:szCs w:val="20"/>
                <w:lang w:eastAsia="it-IT"/>
              </w:rPr>
              <w:t>la data di avvenuta stipulazione del contratto con l'aggiudicatario, a tutti i concorrenti che hanno presentato un'offerta ammessa in gara, a coloro la cui offerta non sia stata definitivamente esclusa, nonché a coloro che hanno impugnato la Lettera di invito, se tale impugnazione non sia stata già respinte con pronuncia giurisdizionale definitiva?</w:t>
            </w:r>
          </w:p>
        </w:tc>
        <w:tc>
          <w:tcPr>
            <w:tcW w:w="754" w:type="pct"/>
            <w:shd w:val="clear" w:color="000000" w:fill="FFFFFF"/>
            <w:vAlign w:val="center"/>
          </w:tcPr>
          <w:p w14:paraId="5F32BBD1" w14:textId="5C8A0F78"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Comunicazioni agli operatori economici</w:t>
            </w:r>
          </w:p>
          <w:p w14:paraId="36008575" w14:textId="385C337E" w:rsidR="00B75598" w:rsidRPr="007E0B2C" w:rsidRDefault="00B75598" w:rsidP="00B75598">
            <w:pPr>
              <w:spacing w:after="0" w:line="240" w:lineRule="auto"/>
              <w:rPr>
                <w:rFonts w:ascii="Gill Sans MT" w:eastAsia="Times New Roman" w:hAnsi="Gill Sans MT" w:cs="Times New Roman"/>
                <w:color w:val="000000"/>
                <w:sz w:val="20"/>
                <w:szCs w:val="20"/>
                <w:lang w:eastAsia="it-IT"/>
              </w:rPr>
            </w:pPr>
            <w:r w:rsidRPr="007E0B2C">
              <w:rPr>
                <w:rFonts w:ascii="Gill Sans MT" w:eastAsia="Times New Roman" w:hAnsi="Gill Sans MT" w:cs="Times New Roman"/>
                <w:sz w:val="20"/>
                <w:szCs w:val="20"/>
                <w:lang w:eastAsia="it-IT"/>
              </w:rPr>
              <w:t>Contratto</w:t>
            </w:r>
          </w:p>
        </w:tc>
        <w:tc>
          <w:tcPr>
            <w:tcW w:w="686" w:type="pct"/>
            <w:shd w:val="clear" w:color="000000" w:fill="FFFFFF"/>
            <w:vAlign w:val="center"/>
          </w:tcPr>
          <w:p w14:paraId="2FC9976E" w14:textId="6D727B8C" w:rsidR="00B75598" w:rsidRPr="007E0B2C" w:rsidRDefault="00B75598" w:rsidP="00B75598">
            <w:pPr>
              <w:spacing w:after="0" w:line="240" w:lineRule="auto"/>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Art. 90 c.1 lett. e)</w:t>
            </w:r>
          </w:p>
          <w:p w14:paraId="385D9458" w14:textId="77777777" w:rsidR="00B75598" w:rsidRPr="007E0B2C" w:rsidRDefault="00B75598" w:rsidP="00B75598">
            <w:pPr>
              <w:spacing w:after="0" w:line="240" w:lineRule="auto"/>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Dlgs 36/2023</w:t>
            </w:r>
          </w:p>
          <w:p w14:paraId="5058B97B" w14:textId="77777777" w:rsidR="00BC2A1C" w:rsidRPr="007E0B2C" w:rsidRDefault="00BC2A1C" w:rsidP="00B75598">
            <w:pPr>
              <w:spacing w:after="0" w:line="240" w:lineRule="auto"/>
              <w:rPr>
                <w:rFonts w:ascii="Gill Sans MT" w:eastAsia="Times New Roman" w:hAnsi="Gill Sans MT" w:cs="Times New Roman"/>
                <w:color w:val="000000" w:themeColor="text1"/>
                <w:sz w:val="20"/>
                <w:szCs w:val="20"/>
                <w:lang w:val="en-US" w:eastAsia="it-IT"/>
              </w:rPr>
            </w:pPr>
          </w:p>
          <w:p w14:paraId="40675288" w14:textId="77777777" w:rsidR="00BC2A1C" w:rsidRPr="007E0B2C" w:rsidRDefault="00BC2A1C" w:rsidP="00BC2A1C">
            <w:pPr>
              <w:spacing w:after="0" w:line="240" w:lineRule="auto"/>
              <w:rPr>
                <w:rFonts w:ascii="Gill Sans MT" w:eastAsia="Times New Roman" w:hAnsi="Gill Sans MT" w:cs="Times New Roman"/>
                <w:color w:val="000000"/>
                <w:sz w:val="20"/>
                <w:szCs w:val="20"/>
                <w:lang w:eastAsia="it-IT"/>
              </w:rPr>
            </w:pPr>
            <w:r w:rsidRPr="007E0B2C">
              <w:rPr>
                <w:rFonts w:ascii="Gill Sans MT" w:eastAsia="Times New Roman" w:hAnsi="Gill Sans MT" w:cs="Times New Roman"/>
                <w:color w:val="000000"/>
                <w:sz w:val="20"/>
                <w:szCs w:val="20"/>
                <w:lang w:eastAsia="it-IT"/>
              </w:rPr>
              <w:t>Art. 55 Direttiva</w:t>
            </w:r>
          </w:p>
          <w:p w14:paraId="4D0CAD59" w14:textId="56D5F236" w:rsidR="00BC2A1C" w:rsidRPr="007E0B2C" w:rsidRDefault="00BC2A1C" w:rsidP="00BC2A1C">
            <w:pPr>
              <w:spacing w:after="0" w:line="240" w:lineRule="auto"/>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sz w:val="20"/>
                <w:szCs w:val="20"/>
                <w:lang w:eastAsia="it-IT"/>
              </w:rPr>
              <w:t>2014/24/UE</w:t>
            </w:r>
          </w:p>
        </w:tc>
        <w:tc>
          <w:tcPr>
            <w:tcW w:w="204" w:type="pct"/>
            <w:shd w:val="clear" w:color="000000" w:fill="FFFFFF"/>
            <w:vAlign w:val="center"/>
          </w:tcPr>
          <w:p w14:paraId="7A6312FC"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45DC3DB7"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2D386C2D"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685" w:type="pct"/>
            <w:shd w:val="clear" w:color="000000" w:fill="FFFFFF"/>
          </w:tcPr>
          <w:p w14:paraId="689AB3E4"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r>
      <w:tr w:rsidR="00B75598" w:rsidRPr="007E0B2C" w14:paraId="3AD2FF06" w14:textId="77777777" w:rsidTr="003B196D">
        <w:trPr>
          <w:trHeight w:val="40"/>
        </w:trPr>
        <w:tc>
          <w:tcPr>
            <w:tcW w:w="381" w:type="pct"/>
            <w:tcBorders>
              <w:bottom w:val="single" w:sz="4" w:space="0" w:color="auto"/>
            </w:tcBorders>
            <w:shd w:val="clear" w:color="000000" w:fill="FFFFFF"/>
            <w:vAlign w:val="center"/>
            <w:hideMark/>
          </w:tcPr>
          <w:p w14:paraId="3E105F3E" w14:textId="7D683166" w:rsidR="00B75598" w:rsidRPr="007E0B2C" w:rsidRDefault="00A862C2" w:rsidP="00B75598">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36</w:t>
            </w:r>
          </w:p>
        </w:tc>
        <w:tc>
          <w:tcPr>
            <w:tcW w:w="1878" w:type="pct"/>
            <w:tcBorders>
              <w:bottom w:val="single" w:sz="4" w:space="0" w:color="auto"/>
            </w:tcBorders>
            <w:shd w:val="clear" w:color="000000" w:fill="FFFFFF"/>
            <w:vAlign w:val="center"/>
            <w:hideMark/>
          </w:tcPr>
          <w:p w14:paraId="1522A6B1" w14:textId="64449464" w:rsidR="00B75598" w:rsidRPr="007E0B2C" w:rsidRDefault="00B75598" w:rsidP="00B75598">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L'oggetto del contratto è coerente con quanto previsto nella documentazione di gara?</w:t>
            </w:r>
          </w:p>
        </w:tc>
        <w:tc>
          <w:tcPr>
            <w:tcW w:w="754" w:type="pct"/>
            <w:tcBorders>
              <w:bottom w:val="single" w:sz="4" w:space="0" w:color="auto"/>
            </w:tcBorders>
            <w:shd w:val="clear" w:color="000000" w:fill="FFFFFF"/>
            <w:vAlign w:val="center"/>
            <w:hideMark/>
          </w:tcPr>
          <w:p w14:paraId="7ECC8F3D" w14:textId="25FA2071" w:rsidR="00A862C2" w:rsidRPr="007E0B2C" w:rsidRDefault="00A862C2"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Lettera di invito/Richiesta di offerta/Richiesta esplorativa</w:t>
            </w:r>
          </w:p>
          <w:p w14:paraId="6D618D9E" w14:textId="7ED382F9" w:rsidR="00B75598" w:rsidRPr="007E0B2C" w:rsidRDefault="00A862C2"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Contratto</w:t>
            </w:r>
          </w:p>
        </w:tc>
        <w:tc>
          <w:tcPr>
            <w:tcW w:w="686" w:type="pct"/>
            <w:tcBorders>
              <w:bottom w:val="single" w:sz="4" w:space="0" w:color="auto"/>
            </w:tcBorders>
            <w:shd w:val="clear" w:color="000000" w:fill="FFFFFF"/>
            <w:vAlign w:val="center"/>
            <w:hideMark/>
          </w:tcPr>
          <w:p w14:paraId="5282E4E0"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 </w:t>
            </w:r>
          </w:p>
        </w:tc>
        <w:tc>
          <w:tcPr>
            <w:tcW w:w="204" w:type="pct"/>
            <w:tcBorders>
              <w:bottom w:val="single" w:sz="4" w:space="0" w:color="auto"/>
            </w:tcBorders>
            <w:shd w:val="clear" w:color="000000" w:fill="FFFFFF"/>
            <w:vAlign w:val="center"/>
          </w:tcPr>
          <w:p w14:paraId="02935699"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206" w:type="pct"/>
            <w:tcBorders>
              <w:bottom w:val="single" w:sz="4" w:space="0" w:color="auto"/>
            </w:tcBorders>
            <w:shd w:val="clear" w:color="000000" w:fill="FFFFFF"/>
          </w:tcPr>
          <w:p w14:paraId="696DCA4D"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206" w:type="pct"/>
            <w:tcBorders>
              <w:bottom w:val="single" w:sz="4" w:space="0" w:color="auto"/>
            </w:tcBorders>
            <w:shd w:val="clear" w:color="000000" w:fill="FFFFFF"/>
          </w:tcPr>
          <w:p w14:paraId="33F6D7F3"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685" w:type="pct"/>
            <w:tcBorders>
              <w:bottom w:val="single" w:sz="4" w:space="0" w:color="auto"/>
            </w:tcBorders>
            <w:shd w:val="clear" w:color="000000" w:fill="FFFFFF"/>
          </w:tcPr>
          <w:p w14:paraId="1FC745F1"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r>
      <w:tr w:rsidR="00B75598" w:rsidRPr="007E0B2C" w14:paraId="718C424B" w14:textId="77777777" w:rsidTr="003B196D">
        <w:trPr>
          <w:trHeight w:val="496"/>
        </w:trPr>
        <w:tc>
          <w:tcPr>
            <w:tcW w:w="381" w:type="pct"/>
            <w:shd w:val="clear" w:color="000000" w:fill="FFFFFF"/>
            <w:vAlign w:val="center"/>
          </w:tcPr>
          <w:p w14:paraId="70236BF6" w14:textId="2F8489D5" w:rsidR="00B75598" w:rsidRPr="007E0B2C" w:rsidRDefault="00A862C2" w:rsidP="00B75598">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37</w:t>
            </w:r>
          </w:p>
        </w:tc>
        <w:tc>
          <w:tcPr>
            <w:tcW w:w="1878" w:type="pct"/>
            <w:shd w:val="clear" w:color="000000" w:fill="FFFFFF"/>
            <w:vAlign w:val="center"/>
          </w:tcPr>
          <w:p w14:paraId="52C7DF88" w14:textId="4982654D" w:rsidR="00B75598" w:rsidRPr="007E0B2C" w:rsidRDefault="00B75598" w:rsidP="00B75598">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E’ stata richiesta all’aggiudicatario la seguente documentazione, necessaria ai fini della stipula del contratto?</w:t>
            </w:r>
          </w:p>
          <w:p w14:paraId="7BC0E5AB" w14:textId="17060E77" w:rsidR="00B75598" w:rsidRPr="007E0B2C" w:rsidRDefault="00B75598" w:rsidP="00B75598">
            <w:pPr>
              <w:numPr>
                <w:ilvl w:val="0"/>
                <w:numId w:val="16"/>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7E0B2C">
              <w:rPr>
                <w:rFonts w:ascii="Gill Sans MT" w:eastAsia="Times New Roman" w:hAnsi="Gill Sans MT" w:cs="Times New Roman"/>
                <w:color w:val="000000" w:themeColor="text1"/>
                <w:sz w:val="20"/>
                <w:szCs w:val="20"/>
                <w:lang w:eastAsia="it-IT"/>
              </w:rPr>
              <w:t xml:space="preserve">in caso di </w:t>
            </w:r>
            <w:r w:rsidRPr="007E0B2C">
              <w:rPr>
                <w:rFonts w:ascii="Gill Sans MT" w:eastAsia="Times New Roman" w:hAnsi="Gill Sans MT" w:cs="Times New Roman"/>
                <w:sz w:val="20"/>
                <w:szCs w:val="20"/>
                <w:lang w:eastAsia="it-IT"/>
              </w:rPr>
              <w:t>RTI</w:t>
            </w:r>
            <w:r w:rsidRPr="007E0B2C">
              <w:rPr>
                <w:rFonts w:ascii="Gill Sans MT" w:eastAsia="Times New Roman" w:hAnsi="Gill Sans MT" w:cs="Times New Roman"/>
                <w:color w:val="000000" w:themeColor="text1"/>
                <w:sz w:val="20"/>
                <w:szCs w:val="20"/>
                <w:lang w:eastAsia="it-IT"/>
              </w:rPr>
              <w:t>, copia conforme della scrittura privata autenticata/atto notarile di costituzione;</w:t>
            </w:r>
          </w:p>
          <w:p w14:paraId="78494F22" w14:textId="22F00F48" w:rsidR="00B75598" w:rsidRPr="007E0B2C" w:rsidRDefault="00B75598" w:rsidP="00B75598">
            <w:pPr>
              <w:numPr>
                <w:ilvl w:val="0"/>
                <w:numId w:val="16"/>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7E0B2C">
              <w:rPr>
                <w:rFonts w:ascii="Gill Sans MT" w:eastAsia="Times New Roman" w:hAnsi="Gill Sans MT" w:cs="Times New Roman"/>
                <w:sz w:val="20"/>
                <w:szCs w:val="20"/>
                <w:lang w:eastAsia="it-IT"/>
              </w:rPr>
              <w:t>polizza/cauzione di garanzia definitiva;</w:t>
            </w:r>
          </w:p>
          <w:p w14:paraId="19F19E9A" w14:textId="00B622C1" w:rsidR="00B75598" w:rsidRPr="007E0B2C" w:rsidRDefault="00B75598" w:rsidP="00B75598">
            <w:pPr>
              <w:numPr>
                <w:ilvl w:val="0"/>
                <w:numId w:val="16"/>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7E0B2C">
              <w:rPr>
                <w:rFonts w:ascii="Gill Sans MT" w:eastAsia="Times New Roman" w:hAnsi="Gill Sans MT" w:cs="Times New Roman"/>
                <w:sz w:val="20"/>
                <w:szCs w:val="20"/>
                <w:lang w:eastAsia="it-IT"/>
              </w:rPr>
              <w:t>in caso di sottoscrizione da parte del procuratore i cui poteri non siano riportati nel registro della CCIAA, procura notarile (generale o speciale) o altro documento da cui si evincano i poteri di firma.</w:t>
            </w:r>
          </w:p>
        </w:tc>
        <w:tc>
          <w:tcPr>
            <w:tcW w:w="754" w:type="pct"/>
            <w:shd w:val="clear" w:color="000000" w:fill="FFFFFF"/>
            <w:vAlign w:val="center"/>
          </w:tcPr>
          <w:p w14:paraId="655E3284" w14:textId="1281B387" w:rsidR="00B75598" w:rsidRPr="007E0B2C" w:rsidRDefault="00B75598" w:rsidP="00B75598">
            <w:pPr>
              <w:spacing w:after="0" w:line="240" w:lineRule="auto"/>
              <w:rPr>
                <w:rFonts w:ascii="Gill Sans MT" w:eastAsia="Times New Roman" w:hAnsi="Gill Sans MT" w:cs="Times New Roman"/>
                <w:color w:val="000000"/>
                <w:sz w:val="20"/>
                <w:szCs w:val="20"/>
                <w:lang w:eastAsia="it-IT"/>
              </w:rPr>
            </w:pPr>
            <w:r w:rsidRPr="007E0B2C">
              <w:rPr>
                <w:rFonts w:ascii="Gill Sans MT" w:eastAsia="Times New Roman" w:hAnsi="Gill Sans MT" w:cs="Times New Roman"/>
                <w:color w:val="000000"/>
                <w:sz w:val="20"/>
                <w:szCs w:val="20"/>
                <w:lang w:eastAsia="it-IT"/>
              </w:rPr>
              <w:t>Documentazione acquisita per la stipula del contratto</w:t>
            </w:r>
          </w:p>
        </w:tc>
        <w:tc>
          <w:tcPr>
            <w:tcW w:w="686" w:type="pct"/>
            <w:shd w:val="clear" w:color="000000" w:fill="FFFFFF"/>
            <w:vAlign w:val="center"/>
          </w:tcPr>
          <w:p w14:paraId="37540BC3"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GB" w:eastAsia="it-IT"/>
              </w:rPr>
              <w:t>Art. 68 cc. 5 e 6 e art. 117</w:t>
            </w:r>
          </w:p>
          <w:p w14:paraId="2E541607"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eastAsia="it-IT"/>
              </w:rPr>
            </w:pPr>
            <w:r w:rsidRPr="007E0B2C">
              <w:rPr>
                <w:rFonts w:ascii="Gill Sans MT" w:eastAsia="Times New Roman" w:hAnsi="Gill Sans MT" w:cs="Times New Roman"/>
                <w:color w:val="000000" w:themeColor="text1"/>
                <w:sz w:val="20"/>
                <w:szCs w:val="20"/>
                <w:lang w:eastAsia="it-IT"/>
              </w:rPr>
              <w:t>Dlgs 36/2023</w:t>
            </w:r>
          </w:p>
          <w:p w14:paraId="69C4D11C" w14:textId="3A34ADE0"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204" w:type="pct"/>
            <w:shd w:val="clear" w:color="000000" w:fill="FFFFFF"/>
            <w:vAlign w:val="center"/>
          </w:tcPr>
          <w:p w14:paraId="3E97133C"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44C9CC7F"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0CB70CF7"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685" w:type="pct"/>
            <w:shd w:val="clear" w:color="000000" w:fill="FFFFFF"/>
          </w:tcPr>
          <w:p w14:paraId="657917A0"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r>
      <w:tr w:rsidR="00B75598" w:rsidRPr="007E0B2C" w14:paraId="6851390B" w14:textId="77777777" w:rsidTr="003B196D">
        <w:trPr>
          <w:trHeight w:val="361"/>
        </w:trPr>
        <w:tc>
          <w:tcPr>
            <w:tcW w:w="381" w:type="pct"/>
            <w:shd w:val="clear" w:color="000000" w:fill="FFFFFF"/>
            <w:vAlign w:val="center"/>
            <w:hideMark/>
          </w:tcPr>
          <w:p w14:paraId="28170975" w14:textId="7E31EF6F" w:rsidR="00B75598" w:rsidRPr="007E0B2C" w:rsidRDefault="000332DF" w:rsidP="00B75598">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38</w:t>
            </w:r>
          </w:p>
        </w:tc>
        <w:tc>
          <w:tcPr>
            <w:tcW w:w="1878" w:type="pct"/>
            <w:shd w:val="clear" w:color="000000" w:fill="FFFFFF"/>
            <w:vAlign w:val="center"/>
          </w:tcPr>
          <w:p w14:paraId="16D2840E" w14:textId="64BFA779" w:rsidR="00B75598" w:rsidRPr="007E0B2C" w:rsidRDefault="00B75598" w:rsidP="00B75598">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Qualora non coincida con il RUP, è stato nominato il direttore dell’esecuzione del contratto?</w:t>
            </w:r>
          </w:p>
        </w:tc>
        <w:tc>
          <w:tcPr>
            <w:tcW w:w="754" w:type="pct"/>
            <w:shd w:val="clear" w:color="000000" w:fill="FFFFFF"/>
            <w:vAlign w:val="center"/>
            <w:hideMark/>
          </w:tcPr>
          <w:p w14:paraId="2520C98E" w14:textId="629FC986"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Atto di nomina</w:t>
            </w:r>
          </w:p>
        </w:tc>
        <w:tc>
          <w:tcPr>
            <w:tcW w:w="686" w:type="pct"/>
            <w:shd w:val="clear" w:color="000000" w:fill="FFFFFF"/>
            <w:vAlign w:val="center"/>
            <w:hideMark/>
          </w:tcPr>
          <w:p w14:paraId="74A08DBA" w14:textId="77777777" w:rsidR="00B75598" w:rsidRPr="007E0B2C" w:rsidRDefault="00B75598" w:rsidP="00B75598">
            <w:pPr>
              <w:spacing w:after="0" w:line="240" w:lineRule="auto"/>
              <w:rPr>
                <w:rFonts w:ascii="Gill Sans MT" w:eastAsia="Times New Roman" w:hAnsi="Gill Sans MT" w:cs="Times New Roman"/>
                <w:sz w:val="20"/>
                <w:szCs w:val="20"/>
                <w:lang w:val="en-GB" w:eastAsia="it-IT"/>
              </w:rPr>
            </w:pPr>
            <w:r w:rsidRPr="007E0B2C">
              <w:rPr>
                <w:rFonts w:ascii="Gill Sans MT" w:eastAsia="Times New Roman" w:hAnsi="Gill Sans MT" w:cs="Times New Roman"/>
                <w:sz w:val="20"/>
                <w:szCs w:val="20"/>
                <w:lang w:val="en-GB" w:eastAsia="it-IT"/>
              </w:rPr>
              <w:t>Art. 114 c. 8</w:t>
            </w:r>
          </w:p>
          <w:p w14:paraId="6CA46B44" w14:textId="77777777" w:rsidR="00B75598" w:rsidRPr="007E0B2C" w:rsidRDefault="00B75598" w:rsidP="00B75598">
            <w:pPr>
              <w:spacing w:after="0" w:line="240" w:lineRule="auto"/>
              <w:rPr>
                <w:rFonts w:ascii="Gill Sans MT" w:eastAsia="Times New Roman" w:hAnsi="Gill Sans MT" w:cs="Times New Roman"/>
                <w:sz w:val="20"/>
                <w:szCs w:val="20"/>
                <w:lang w:val="en-GB" w:eastAsia="it-IT"/>
              </w:rPr>
            </w:pPr>
            <w:r w:rsidRPr="007E0B2C">
              <w:rPr>
                <w:rFonts w:ascii="Gill Sans MT" w:eastAsia="Times New Roman" w:hAnsi="Gill Sans MT" w:cs="Times New Roman"/>
                <w:sz w:val="20"/>
                <w:szCs w:val="20"/>
                <w:lang w:val="en-GB" w:eastAsia="it-IT"/>
              </w:rPr>
              <w:t>Dlgs 36/2023</w:t>
            </w:r>
          </w:p>
          <w:p w14:paraId="2F042DDD" w14:textId="77777777" w:rsidR="00B75598" w:rsidRPr="007E0B2C" w:rsidRDefault="00B75598" w:rsidP="00B75598">
            <w:pPr>
              <w:spacing w:after="0" w:line="240" w:lineRule="auto"/>
              <w:rPr>
                <w:rFonts w:ascii="Gill Sans MT" w:eastAsia="Times New Roman" w:hAnsi="Gill Sans MT" w:cs="Times New Roman"/>
                <w:sz w:val="20"/>
                <w:szCs w:val="20"/>
                <w:lang w:val="en-GB" w:eastAsia="it-IT"/>
              </w:rPr>
            </w:pPr>
          </w:p>
          <w:p w14:paraId="4FA0A893" w14:textId="77777777" w:rsidR="00B75598" w:rsidRPr="007E0B2C" w:rsidRDefault="00B75598" w:rsidP="00B75598">
            <w:pPr>
              <w:spacing w:after="0" w:line="240" w:lineRule="auto"/>
              <w:rPr>
                <w:rFonts w:ascii="Gill Sans MT" w:eastAsia="Times New Roman" w:hAnsi="Gill Sans MT" w:cs="Times New Roman"/>
                <w:sz w:val="20"/>
                <w:szCs w:val="20"/>
                <w:lang w:val="en-GB" w:eastAsia="it-IT"/>
              </w:rPr>
            </w:pPr>
            <w:r w:rsidRPr="007E0B2C">
              <w:rPr>
                <w:rFonts w:ascii="Gill Sans MT" w:eastAsia="Times New Roman" w:hAnsi="Gill Sans MT" w:cs="Times New Roman"/>
                <w:sz w:val="20"/>
                <w:szCs w:val="20"/>
                <w:lang w:val="en-GB" w:eastAsia="it-IT"/>
              </w:rPr>
              <w:t>All. II.14</w:t>
            </w:r>
          </w:p>
          <w:p w14:paraId="75E11676" w14:textId="1416A992"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Dlgs 36/2023</w:t>
            </w:r>
          </w:p>
        </w:tc>
        <w:tc>
          <w:tcPr>
            <w:tcW w:w="204" w:type="pct"/>
            <w:shd w:val="clear" w:color="000000" w:fill="FFFFFF"/>
            <w:vAlign w:val="center"/>
          </w:tcPr>
          <w:p w14:paraId="5727B0D1"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28B716D2"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12F3486A"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685" w:type="pct"/>
            <w:shd w:val="clear" w:color="000000" w:fill="FFFFFF"/>
          </w:tcPr>
          <w:p w14:paraId="1A2DC0FC"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r>
      <w:tr w:rsidR="00B75598" w:rsidRPr="00C30E4D" w14:paraId="12EE226E" w14:textId="77777777" w:rsidTr="003B196D">
        <w:trPr>
          <w:trHeight w:val="361"/>
        </w:trPr>
        <w:tc>
          <w:tcPr>
            <w:tcW w:w="381" w:type="pct"/>
            <w:shd w:val="clear" w:color="000000" w:fill="FFFFFF"/>
            <w:vAlign w:val="center"/>
          </w:tcPr>
          <w:p w14:paraId="11647030" w14:textId="2614E5E3" w:rsidR="00B75598" w:rsidRPr="007E0B2C" w:rsidRDefault="000332DF" w:rsidP="00B75598">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lastRenderedPageBreak/>
              <w:t>39</w:t>
            </w:r>
          </w:p>
        </w:tc>
        <w:tc>
          <w:tcPr>
            <w:tcW w:w="1878" w:type="pct"/>
            <w:shd w:val="clear" w:color="000000" w:fill="FFFFFF"/>
            <w:vAlign w:val="center"/>
          </w:tcPr>
          <w:p w14:paraId="55309BBC" w14:textId="6B7C7A12" w:rsidR="00B75598" w:rsidRPr="007E0B2C" w:rsidRDefault="00B75598" w:rsidP="00B75598">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In caso di subappalto, è presente l’autorizzazione propedeutica all’esecuzione del servizio?</w:t>
            </w:r>
          </w:p>
        </w:tc>
        <w:tc>
          <w:tcPr>
            <w:tcW w:w="754" w:type="pct"/>
            <w:shd w:val="clear" w:color="000000" w:fill="FFFFFF"/>
            <w:vAlign w:val="center"/>
          </w:tcPr>
          <w:p w14:paraId="44D351EA" w14:textId="58A091B1"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Atto di autorizzazione</w:t>
            </w:r>
          </w:p>
        </w:tc>
        <w:tc>
          <w:tcPr>
            <w:tcW w:w="686" w:type="pct"/>
            <w:shd w:val="clear" w:color="000000" w:fill="FFFFFF"/>
            <w:vAlign w:val="center"/>
          </w:tcPr>
          <w:p w14:paraId="3636990E"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Art. 119 c. 4</w:t>
            </w:r>
          </w:p>
          <w:p w14:paraId="33B14C1D"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Dlgs 36/2023</w:t>
            </w:r>
          </w:p>
          <w:p w14:paraId="4475627B" w14:textId="77777777" w:rsidR="00BC2A1C" w:rsidRPr="007E0B2C" w:rsidRDefault="00BC2A1C" w:rsidP="00B75598">
            <w:pPr>
              <w:spacing w:after="0" w:line="0" w:lineRule="atLeast"/>
              <w:rPr>
                <w:rFonts w:ascii="Gill Sans MT" w:eastAsia="Times New Roman" w:hAnsi="Gill Sans MT" w:cs="Times New Roman"/>
                <w:color w:val="000000" w:themeColor="text1"/>
                <w:sz w:val="20"/>
                <w:szCs w:val="20"/>
                <w:lang w:val="en-US" w:eastAsia="it-IT"/>
              </w:rPr>
            </w:pPr>
          </w:p>
          <w:p w14:paraId="5A491F26" w14:textId="77777777" w:rsidR="00BC2A1C" w:rsidRPr="007E0B2C" w:rsidRDefault="00BC2A1C" w:rsidP="00BC2A1C">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Art. 71 Direttiva</w:t>
            </w:r>
          </w:p>
          <w:p w14:paraId="79FA56F2" w14:textId="423CDC0E" w:rsidR="00BC2A1C" w:rsidRPr="007E0B2C" w:rsidRDefault="00BC2A1C" w:rsidP="00BC2A1C">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vAlign w:val="center"/>
          </w:tcPr>
          <w:p w14:paraId="13E6730F"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0AD8C4B8"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38FF7826"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685" w:type="pct"/>
            <w:shd w:val="clear" w:color="000000" w:fill="FFFFFF"/>
          </w:tcPr>
          <w:p w14:paraId="3BB11136"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r>
      <w:tr w:rsidR="00B75598" w:rsidRPr="00C30E4D" w14:paraId="1B7388A7" w14:textId="77777777" w:rsidTr="003B196D">
        <w:trPr>
          <w:trHeight w:val="361"/>
        </w:trPr>
        <w:tc>
          <w:tcPr>
            <w:tcW w:w="381" w:type="pct"/>
            <w:shd w:val="clear" w:color="000000" w:fill="FFFFFF"/>
            <w:vAlign w:val="center"/>
          </w:tcPr>
          <w:p w14:paraId="29E47A6C" w14:textId="2C65E028" w:rsidR="00B75598" w:rsidRPr="007E0B2C" w:rsidRDefault="00BD5D9F" w:rsidP="00B75598">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40</w:t>
            </w:r>
          </w:p>
        </w:tc>
        <w:tc>
          <w:tcPr>
            <w:tcW w:w="1878" w:type="pct"/>
            <w:shd w:val="clear" w:color="000000" w:fill="FFFFFF"/>
            <w:vAlign w:val="center"/>
          </w:tcPr>
          <w:p w14:paraId="0CCE15E0"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In caso di subappalto, è stata verificata, ai fini dell’autorizzazione, la sussistenza delle seguenti condizioni?</w:t>
            </w:r>
          </w:p>
          <w:p w14:paraId="5929DAAF" w14:textId="77777777" w:rsidR="00B75598" w:rsidRPr="007E0B2C" w:rsidRDefault="00B75598" w:rsidP="00B75598">
            <w:pPr>
              <w:numPr>
                <w:ilvl w:val="0"/>
                <w:numId w:val="42"/>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7E0B2C">
              <w:rPr>
                <w:rFonts w:ascii="Gill Sans MT" w:eastAsia="Times New Roman" w:hAnsi="Gill Sans MT" w:cs="Times New Roman"/>
                <w:sz w:val="20"/>
                <w:szCs w:val="20"/>
                <w:lang w:eastAsia="it-IT"/>
              </w:rPr>
              <w:t xml:space="preserve">che </w:t>
            </w:r>
            <w:r w:rsidRPr="007E0B2C">
              <w:rPr>
                <w:rFonts w:ascii="Gill Sans MT" w:eastAsia="Times New Roman" w:hAnsi="Gill Sans MT" w:cs="Times New Roman"/>
                <w:color w:val="000000" w:themeColor="text1"/>
                <w:sz w:val="20"/>
                <w:szCs w:val="20"/>
                <w:lang w:eastAsia="it-IT"/>
              </w:rPr>
              <w:t>il subappaltatore sia qualificato per le prestazioni da eseguire;</w:t>
            </w:r>
          </w:p>
          <w:p w14:paraId="2BEDAE9D" w14:textId="237ED038" w:rsidR="00B75598" w:rsidRPr="007E0B2C" w:rsidRDefault="00B75598" w:rsidP="00DE3E18">
            <w:pPr>
              <w:numPr>
                <w:ilvl w:val="0"/>
                <w:numId w:val="42"/>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7E0B2C">
              <w:rPr>
                <w:rFonts w:ascii="Gill Sans MT" w:eastAsia="Times New Roman" w:hAnsi="Gill Sans MT" w:cs="Times New Roman"/>
                <w:color w:val="000000" w:themeColor="text1"/>
                <w:sz w:val="20"/>
                <w:szCs w:val="20"/>
                <w:lang w:eastAsia="it-IT"/>
              </w:rPr>
              <w:t>che non sussistano a suo carico cause di esclusione</w:t>
            </w:r>
            <w:r w:rsidR="00DE3E18" w:rsidRPr="007E0B2C">
              <w:rPr>
                <w:rFonts w:ascii="Gill Sans MT" w:eastAsia="Times New Roman" w:hAnsi="Gill Sans MT" w:cs="Times New Roman"/>
                <w:color w:val="000000" w:themeColor="text1"/>
                <w:sz w:val="20"/>
                <w:szCs w:val="20"/>
                <w:lang w:eastAsia="it-IT"/>
              </w:rPr>
              <w:t xml:space="preserve"> di cui </w:t>
            </w:r>
            <w:r w:rsidR="00B27F37" w:rsidRPr="007E0B2C">
              <w:rPr>
                <w:rFonts w:ascii="Gill Sans MT" w:eastAsia="Times New Roman" w:hAnsi="Gill Sans MT" w:cs="Times New Roman"/>
                <w:color w:val="000000" w:themeColor="text1"/>
                <w:sz w:val="20"/>
                <w:szCs w:val="20"/>
                <w:lang w:eastAsia="it-IT"/>
              </w:rPr>
              <w:t>agli artt. 94 e 95 del Dlgs 36/2023</w:t>
            </w:r>
            <w:r w:rsidRPr="007E0B2C">
              <w:rPr>
                <w:rFonts w:ascii="Gill Sans MT" w:eastAsia="Times New Roman" w:hAnsi="Gill Sans MT" w:cs="Times New Roman"/>
                <w:color w:val="000000" w:themeColor="text1"/>
                <w:sz w:val="20"/>
                <w:szCs w:val="20"/>
                <w:lang w:eastAsia="it-IT"/>
              </w:rPr>
              <w:t>;</w:t>
            </w:r>
          </w:p>
          <w:p w14:paraId="3D3952C2" w14:textId="64AF160C" w:rsidR="00B75598" w:rsidRPr="007E0B2C" w:rsidRDefault="00B75598" w:rsidP="00B75598">
            <w:pPr>
              <w:numPr>
                <w:ilvl w:val="0"/>
                <w:numId w:val="42"/>
              </w:numPr>
              <w:spacing w:after="0" w:line="240" w:lineRule="auto"/>
              <w:ind w:left="317" w:hanging="283"/>
              <w:contextualSpacing/>
              <w:jc w:val="both"/>
              <w:rPr>
                <w:rFonts w:ascii="Gill Sans MT" w:eastAsia="Times New Roman" w:hAnsi="Gill Sans MT" w:cs="Times New Roman"/>
                <w:color w:val="000000" w:themeColor="text1"/>
                <w:sz w:val="20"/>
                <w:szCs w:val="20"/>
                <w:lang w:eastAsia="it-IT"/>
              </w:rPr>
            </w:pPr>
            <w:r w:rsidRPr="007E0B2C">
              <w:rPr>
                <w:rFonts w:ascii="Gill Sans MT" w:eastAsia="Times New Roman" w:hAnsi="Gill Sans MT" w:cs="Times New Roman"/>
                <w:color w:val="000000" w:themeColor="text1"/>
                <w:sz w:val="20"/>
                <w:szCs w:val="20"/>
                <w:lang w:eastAsia="it-IT"/>
              </w:rPr>
              <w:t>che all'atto</w:t>
            </w:r>
            <w:r w:rsidRPr="007E0B2C">
              <w:rPr>
                <w:rFonts w:ascii="Gill Sans MT" w:eastAsia="Times New Roman" w:hAnsi="Gill Sans MT" w:cs="Times New Roman"/>
                <w:sz w:val="20"/>
                <w:szCs w:val="20"/>
                <w:lang w:eastAsia="it-IT"/>
              </w:rPr>
              <w:t xml:space="preserve"> dell'offerta siano stati indicati i servizi o le parti di servizio che si intende subappaltare.</w:t>
            </w:r>
          </w:p>
        </w:tc>
        <w:tc>
          <w:tcPr>
            <w:tcW w:w="754" w:type="pct"/>
            <w:shd w:val="clear" w:color="000000" w:fill="FFFFFF"/>
            <w:vAlign w:val="center"/>
          </w:tcPr>
          <w:p w14:paraId="5B28A7EE" w14:textId="330C1738"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Atti del subappalto</w:t>
            </w:r>
          </w:p>
        </w:tc>
        <w:tc>
          <w:tcPr>
            <w:tcW w:w="686" w:type="pct"/>
            <w:shd w:val="clear" w:color="000000" w:fill="FFFFFF"/>
            <w:vAlign w:val="center"/>
          </w:tcPr>
          <w:p w14:paraId="6809D07E"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Art. 119 c. 4</w:t>
            </w:r>
          </w:p>
          <w:p w14:paraId="0F515486"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Dlgs 36/2023</w:t>
            </w:r>
          </w:p>
          <w:p w14:paraId="75BDB6FF" w14:textId="77777777" w:rsidR="00BC2A1C" w:rsidRPr="007E0B2C" w:rsidRDefault="00BC2A1C" w:rsidP="00B75598">
            <w:pPr>
              <w:spacing w:after="0" w:line="0" w:lineRule="atLeast"/>
              <w:rPr>
                <w:rFonts w:ascii="Gill Sans MT" w:eastAsia="Times New Roman" w:hAnsi="Gill Sans MT" w:cs="Times New Roman"/>
                <w:color w:val="000000" w:themeColor="text1"/>
                <w:sz w:val="20"/>
                <w:szCs w:val="20"/>
                <w:lang w:val="en-US" w:eastAsia="it-IT"/>
              </w:rPr>
            </w:pPr>
          </w:p>
          <w:p w14:paraId="114D1270" w14:textId="77777777" w:rsidR="00BC2A1C" w:rsidRPr="007E0B2C" w:rsidRDefault="00BC2A1C" w:rsidP="00BC2A1C">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Art. 71 Direttiva</w:t>
            </w:r>
          </w:p>
          <w:p w14:paraId="41BF2BEE" w14:textId="54C902F1" w:rsidR="00BC2A1C" w:rsidRPr="007E0B2C" w:rsidRDefault="00BC2A1C" w:rsidP="00BC2A1C">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vAlign w:val="center"/>
          </w:tcPr>
          <w:p w14:paraId="5E051476"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03EEEC41"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7FEA36FA"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685" w:type="pct"/>
            <w:shd w:val="clear" w:color="000000" w:fill="FFFFFF"/>
          </w:tcPr>
          <w:p w14:paraId="574C0BF5"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r>
      <w:tr w:rsidR="00B75598" w:rsidRPr="00C30E4D" w14:paraId="593CEE39" w14:textId="77777777" w:rsidTr="003B196D">
        <w:trPr>
          <w:trHeight w:val="361"/>
        </w:trPr>
        <w:tc>
          <w:tcPr>
            <w:tcW w:w="381" w:type="pct"/>
            <w:tcBorders>
              <w:bottom w:val="single" w:sz="4" w:space="0" w:color="auto"/>
            </w:tcBorders>
            <w:shd w:val="clear" w:color="000000" w:fill="FFFFFF"/>
            <w:vAlign w:val="center"/>
          </w:tcPr>
          <w:p w14:paraId="73984995" w14:textId="21FCF9AD" w:rsidR="00B75598" w:rsidRPr="007E0B2C" w:rsidRDefault="00F973C1" w:rsidP="00B75598">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41</w:t>
            </w:r>
          </w:p>
        </w:tc>
        <w:tc>
          <w:tcPr>
            <w:tcW w:w="1878" w:type="pct"/>
            <w:tcBorders>
              <w:bottom w:val="single" w:sz="4" w:space="0" w:color="auto"/>
            </w:tcBorders>
            <w:shd w:val="clear" w:color="000000" w:fill="FFFFFF"/>
            <w:vAlign w:val="center"/>
          </w:tcPr>
          <w:p w14:paraId="344BDC68" w14:textId="1AAA3127" w:rsidR="00B75598" w:rsidRPr="007E0B2C" w:rsidRDefault="00B75598" w:rsidP="00F15BCE">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In caso di subappalto, il relativo contratto è stato depositato presso l’amministrazione aggiudicatrice</w:t>
            </w:r>
            <w:r w:rsidRPr="007E0B2C">
              <w:rPr>
                <w:rFonts w:ascii="Gill Sans MT" w:hAnsi="Gill Sans MT" w:cs="Tahoma"/>
                <w:sz w:val="20"/>
                <w:szCs w:val="20"/>
              </w:rPr>
              <w:t xml:space="preserve"> almeno 20 giorni prima della data di effettivo inizio dell'esecuzione delle relative prestazioni</w:t>
            </w:r>
            <w:r w:rsidRPr="007E0B2C">
              <w:rPr>
                <w:rFonts w:ascii="Gill Sans MT" w:eastAsia="Times New Roman" w:hAnsi="Gill Sans MT" w:cs="Times New Roman"/>
                <w:color w:val="000000" w:themeColor="text1"/>
                <w:sz w:val="20"/>
                <w:szCs w:val="20"/>
                <w:lang w:eastAsia="it-IT"/>
              </w:rPr>
              <w:t xml:space="preserve">, unitamente alla dichiarazione del subappaltatore attestante il possesso dei requisiti </w:t>
            </w:r>
            <w:r w:rsidR="00F15BCE" w:rsidRPr="007E0B2C">
              <w:rPr>
                <w:rFonts w:ascii="Gill Sans MT" w:eastAsia="Times New Roman" w:hAnsi="Gill Sans MT" w:cs="Times New Roman"/>
                <w:color w:val="000000" w:themeColor="text1"/>
                <w:sz w:val="20"/>
                <w:szCs w:val="20"/>
                <w:lang w:eastAsia="it-IT"/>
              </w:rPr>
              <w:t>richiesti</w:t>
            </w:r>
            <w:r w:rsidRPr="007E0B2C">
              <w:rPr>
                <w:rFonts w:ascii="Gill Sans MT" w:eastAsia="Times New Roman" w:hAnsi="Gill Sans MT" w:cs="Times New Roman"/>
                <w:color w:val="000000" w:themeColor="text1"/>
                <w:sz w:val="20"/>
                <w:szCs w:val="20"/>
                <w:lang w:eastAsia="it-IT"/>
              </w:rPr>
              <w:t>?</w:t>
            </w:r>
          </w:p>
        </w:tc>
        <w:tc>
          <w:tcPr>
            <w:tcW w:w="754" w:type="pct"/>
            <w:tcBorders>
              <w:bottom w:val="single" w:sz="4" w:space="0" w:color="auto"/>
            </w:tcBorders>
            <w:shd w:val="clear" w:color="000000" w:fill="FFFFFF"/>
            <w:vAlign w:val="center"/>
          </w:tcPr>
          <w:p w14:paraId="5D533E3F" w14:textId="1B5B2FBA"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Atti del subappalto</w:t>
            </w:r>
          </w:p>
        </w:tc>
        <w:tc>
          <w:tcPr>
            <w:tcW w:w="686" w:type="pct"/>
            <w:tcBorders>
              <w:bottom w:val="single" w:sz="4" w:space="0" w:color="auto"/>
            </w:tcBorders>
            <w:shd w:val="clear" w:color="000000" w:fill="FFFFFF"/>
            <w:vAlign w:val="center"/>
          </w:tcPr>
          <w:p w14:paraId="0174D036" w14:textId="6E2F189B" w:rsidR="00B75598" w:rsidRPr="007E0B2C" w:rsidRDefault="00B75598" w:rsidP="00B75598">
            <w:pPr>
              <w:spacing w:after="0" w:line="240" w:lineRule="auto"/>
              <w:rPr>
                <w:rFonts w:ascii="Gill Sans MT" w:eastAsia="Times New Roman" w:hAnsi="Gill Sans MT" w:cs="Times New Roman"/>
                <w:sz w:val="20"/>
                <w:szCs w:val="20"/>
                <w:lang w:val="en-US" w:eastAsia="it-IT"/>
              </w:rPr>
            </w:pPr>
          </w:p>
          <w:p w14:paraId="5B53141A"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GB" w:eastAsia="it-IT"/>
              </w:rPr>
              <w:t>Art. 119 c. 5</w:t>
            </w:r>
          </w:p>
          <w:p w14:paraId="0B36D660"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GB" w:eastAsia="it-IT"/>
              </w:rPr>
              <w:t>Dlgs 36/2023</w:t>
            </w:r>
          </w:p>
          <w:p w14:paraId="3C0CE70C" w14:textId="77777777" w:rsidR="00BC2A1C" w:rsidRPr="007E0B2C" w:rsidRDefault="00BC2A1C" w:rsidP="00B75598">
            <w:pPr>
              <w:spacing w:after="0" w:line="0" w:lineRule="atLeast"/>
              <w:rPr>
                <w:rFonts w:ascii="Gill Sans MT" w:eastAsia="Times New Roman" w:hAnsi="Gill Sans MT" w:cs="Times New Roman"/>
                <w:color w:val="000000" w:themeColor="text1"/>
                <w:sz w:val="20"/>
                <w:szCs w:val="20"/>
                <w:lang w:val="en-GB" w:eastAsia="it-IT"/>
              </w:rPr>
            </w:pPr>
          </w:p>
          <w:p w14:paraId="57C82FC8" w14:textId="77777777" w:rsidR="00BC2A1C" w:rsidRPr="007E0B2C" w:rsidRDefault="00BC2A1C" w:rsidP="00BC2A1C">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Art. 71 Direttiva</w:t>
            </w:r>
          </w:p>
          <w:p w14:paraId="5D87E721" w14:textId="35DDE13A" w:rsidR="00BC2A1C" w:rsidRPr="007E0B2C" w:rsidRDefault="00BC2A1C" w:rsidP="00BC2A1C">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US" w:eastAsia="it-IT"/>
              </w:rPr>
              <w:t>2014/24/UE</w:t>
            </w:r>
          </w:p>
        </w:tc>
        <w:tc>
          <w:tcPr>
            <w:tcW w:w="204" w:type="pct"/>
            <w:tcBorders>
              <w:bottom w:val="single" w:sz="4" w:space="0" w:color="auto"/>
            </w:tcBorders>
            <w:shd w:val="clear" w:color="000000" w:fill="FFFFFF"/>
            <w:vAlign w:val="center"/>
          </w:tcPr>
          <w:p w14:paraId="41BABA93"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tcBorders>
              <w:bottom w:val="single" w:sz="4" w:space="0" w:color="auto"/>
            </w:tcBorders>
            <w:shd w:val="clear" w:color="000000" w:fill="FFFFFF"/>
            <w:vAlign w:val="center"/>
          </w:tcPr>
          <w:p w14:paraId="33946E39"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tcBorders>
              <w:bottom w:val="single" w:sz="4" w:space="0" w:color="auto"/>
            </w:tcBorders>
            <w:shd w:val="clear" w:color="000000" w:fill="FFFFFF"/>
            <w:vAlign w:val="center"/>
          </w:tcPr>
          <w:p w14:paraId="60554BDC"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685" w:type="pct"/>
            <w:tcBorders>
              <w:bottom w:val="single" w:sz="4" w:space="0" w:color="auto"/>
            </w:tcBorders>
            <w:shd w:val="clear" w:color="000000" w:fill="FFFFFF"/>
          </w:tcPr>
          <w:p w14:paraId="434C17E1"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r>
      <w:tr w:rsidR="00B75598" w:rsidRPr="007E0B2C" w14:paraId="001F59A3" w14:textId="77777777" w:rsidTr="00002668">
        <w:trPr>
          <w:trHeight w:val="284"/>
        </w:trPr>
        <w:tc>
          <w:tcPr>
            <w:tcW w:w="5000" w:type="pct"/>
            <w:gridSpan w:val="8"/>
            <w:shd w:val="clear" w:color="auto" w:fill="C6D9F1"/>
            <w:vAlign w:val="center"/>
            <w:hideMark/>
          </w:tcPr>
          <w:p w14:paraId="0F064F5D" w14:textId="3B4FD86E" w:rsidR="00B75598" w:rsidRPr="007E0B2C" w:rsidRDefault="00B75598" w:rsidP="00B75598">
            <w:pPr>
              <w:spacing w:after="0" w:line="240" w:lineRule="auto"/>
              <w:jc w:val="both"/>
              <w:rPr>
                <w:rFonts w:ascii="Gill Sans MT" w:eastAsia="Times New Roman" w:hAnsi="Gill Sans MT" w:cs="Times New Roman"/>
                <w:b/>
                <w:color w:val="365F91"/>
                <w:sz w:val="20"/>
                <w:szCs w:val="20"/>
                <w:lang w:eastAsia="it-IT"/>
              </w:rPr>
            </w:pPr>
            <w:r w:rsidRPr="007E0B2C">
              <w:rPr>
                <w:rFonts w:ascii="Gill Sans MT" w:eastAsia="Times New Roman" w:hAnsi="Gill Sans MT" w:cs="Times New Roman"/>
                <w:b/>
                <w:color w:val="365F91"/>
                <w:sz w:val="20"/>
                <w:szCs w:val="20"/>
                <w:lang w:eastAsia="it-IT"/>
              </w:rPr>
              <w:t>MODIFICHE AL CONTRATTO DURANTE IL PERIODO DI EFFICACIA</w:t>
            </w:r>
          </w:p>
        </w:tc>
      </w:tr>
      <w:tr w:rsidR="00B75598" w:rsidRPr="00C30E4D" w14:paraId="47FA2A4F" w14:textId="77777777" w:rsidTr="003B196D">
        <w:trPr>
          <w:trHeight w:val="375"/>
        </w:trPr>
        <w:tc>
          <w:tcPr>
            <w:tcW w:w="381" w:type="pct"/>
            <w:shd w:val="clear" w:color="000000" w:fill="FFFFFF"/>
            <w:vAlign w:val="center"/>
          </w:tcPr>
          <w:p w14:paraId="4DBE7431" w14:textId="25130353" w:rsidR="00B75598" w:rsidRPr="007E0B2C" w:rsidRDefault="00B75598" w:rsidP="00B75598">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4</w:t>
            </w:r>
            <w:r w:rsidR="00F973C1" w:rsidRPr="007E0B2C">
              <w:rPr>
                <w:rFonts w:ascii="Gill Sans MT" w:eastAsia="Times New Roman" w:hAnsi="Gill Sans MT" w:cs="Times New Roman"/>
                <w:b/>
                <w:bCs/>
                <w:sz w:val="20"/>
                <w:szCs w:val="20"/>
                <w:lang w:eastAsia="it-IT"/>
              </w:rPr>
              <w:t>2</w:t>
            </w:r>
          </w:p>
        </w:tc>
        <w:tc>
          <w:tcPr>
            <w:tcW w:w="1878" w:type="pct"/>
            <w:shd w:val="clear" w:color="000000" w:fill="FFFFFF"/>
            <w:vAlign w:val="center"/>
          </w:tcPr>
          <w:p w14:paraId="1E7C5B90" w14:textId="6C3DDA4A" w:rsidR="00B75598" w:rsidRPr="007E0B2C" w:rsidRDefault="00B75598" w:rsidP="00F973C1">
            <w:pPr>
              <w:spacing w:after="0" w:line="240" w:lineRule="auto"/>
              <w:jc w:val="both"/>
              <w:rPr>
                <w:rFonts w:ascii="Gill Sans MT" w:hAnsi="Gill Sans MT"/>
                <w:sz w:val="20"/>
                <w:szCs w:val="20"/>
              </w:rPr>
            </w:pPr>
            <w:r w:rsidRPr="007E0B2C">
              <w:rPr>
                <w:rFonts w:ascii="Gill Sans MT" w:eastAsia="Times New Roman" w:hAnsi="Gill Sans MT" w:cs="Times New Roman"/>
                <w:sz w:val="20"/>
                <w:szCs w:val="20"/>
                <w:lang w:eastAsia="it-IT"/>
              </w:rPr>
              <w:t xml:space="preserve">Sono state apportate modifiche e/o varianti </w:t>
            </w:r>
            <w:r w:rsidR="00F973C1" w:rsidRPr="007E0B2C">
              <w:rPr>
                <w:rFonts w:ascii="Gill Sans MT" w:eastAsia="Times New Roman" w:hAnsi="Gill Sans MT" w:cs="Times New Roman"/>
                <w:sz w:val="20"/>
                <w:szCs w:val="20"/>
                <w:lang w:eastAsia="it-IT"/>
              </w:rPr>
              <w:t>al contratto</w:t>
            </w:r>
            <w:r w:rsidRPr="007E0B2C">
              <w:rPr>
                <w:rFonts w:ascii="Gill Sans MT" w:eastAsia="Times New Roman" w:hAnsi="Gill Sans MT" w:cs="Times New Roman"/>
                <w:sz w:val="20"/>
                <w:szCs w:val="20"/>
                <w:lang w:eastAsia="it-IT"/>
              </w:rPr>
              <w:t>?</w:t>
            </w:r>
          </w:p>
        </w:tc>
        <w:tc>
          <w:tcPr>
            <w:tcW w:w="754" w:type="pct"/>
            <w:shd w:val="clear" w:color="000000" w:fill="FFFFFF"/>
            <w:vAlign w:val="center"/>
          </w:tcPr>
          <w:p w14:paraId="23D16A6C" w14:textId="666E1FCE"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Atti della modifica/variante</w:t>
            </w:r>
          </w:p>
        </w:tc>
        <w:tc>
          <w:tcPr>
            <w:tcW w:w="686" w:type="pct"/>
            <w:shd w:val="clear" w:color="000000" w:fill="FFFFFF"/>
            <w:vAlign w:val="center"/>
          </w:tcPr>
          <w:p w14:paraId="60FA768E"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Art. 120</w:t>
            </w:r>
          </w:p>
          <w:p w14:paraId="3C05A8D2"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Dlgs 36/2023</w:t>
            </w:r>
          </w:p>
          <w:p w14:paraId="6CEF2C61" w14:textId="77777777" w:rsidR="00A233BA" w:rsidRPr="007E0B2C" w:rsidRDefault="00A233BA" w:rsidP="00B75598">
            <w:pPr>
              <w:spacing w:after="0" w:line="0" w:lineRule="atLeast"/>
              <w:rPr>
                <w:rFonts w:ascii="Gill Sans MT" w:eastAsia="Times New Roman" w:hAnsi="Gill Sans MT" w:cs="Times New Roman"/>
                <w:color w:val="000000" w:themeColor="text1"/>
                <w:sz w:val="20"/>
                <w:szCs w:val="20"/>
                <w:lang w:val="en-US" w:eastAsia="it-IT"/>
              </w:rPr>
            </w:pPr>
          </w:p>
          <w:p w14:paraId="552F7216" w14:textId="77777777" w:rsidR="00A233BA" w:rsidRPr="007E0B2C" w:rsidRDefault="00A233BA" w:rsidP="00A233BA">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Art. 72 Direttiva</w:t>
            </w:r>
          </w:p>
          <w:p w14:paraId="33EC732C" w14:textId="18388BF0" w:rsidR="00A233BA" w:rsidRPr="007E0B2C" w:rsidRDefault="00A233BA" w:rsidP="00A233BA">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vAlign w:val="center"/>
          </w:tcPr>
          <w:p w14:paraId="110B32D5"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75A9D2AB"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0F03DA4B"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685" w:type="pct"/>
            <w:shd w:val="clear" w:color="000000" w:fill="FFFFFF"/>
          </w:tcPr>
          <w:p w14:paraId="21DA1F94"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r>
      <w:tr w:rsidR="00B75598" w:rsidRPr="00C30E4D" w14:paraId="6C03DB79" w14:textId="77777777" w:rsidTr="003B196D">
        <w:trPr>
          <w:trHeight w:val="674"/>
        </w:trPr>
        <w:tc>
          <w:tcPr>
            <w:tcW w:w="381" w:type="pct"/>
            <w:shd w:val="clear" w:color="000000" w:fill="FFFFFF"/>
            <w:vAlign w:val="center"/>
          </w:tcPr>
          <w:p w14:paraId="174ACC2C" w14:textId="6953DB87" w:rsidR="00B75598" w:rsidRPr="007E0B2C" w:rsidRDefault="00B75598" w:rsidP="00B75598">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4</w:t>
            </w:r>
            <w:r w:rsidR="00C87435" w:rsidRPr="007E0B2C">
              <w:rPr>
                <w:rFonts w:ascii="Gill Sans MT" w:eastAsia="Times New Roman" w:hAnsi="Gill Sans MT" w:cs="Times New Roman"/>
                <w:b/>
                <w:bCs/>
                <w:sz w:val="20"/>
                <w:szCs w:val="20"/>
                <w:lang w:eastAsia="it-IT"/>
              </w:rPr>
              <w:t>3</w:t>
            </w:r>
          </w:p>
        </w:tc>
        <w:tc>
          <w:tcPr>
            <w:tcW w:w="1878" w:type="pct"/>
            <w:shd w:val="clear" w:color="000000" w:fill="FFFFFF"/>
            <w:vAlign w:val="center"/>
          </w:tcPr>
          <w:p w14:paraId="2B8773C0" w14:textId="754C53EE" w:rsidR="00B75598" w:rsidRPr="007E0B2C" w:rsidRDefault="00B75598" w:rsidP="00C87435">
            <w:pPr>
              <w:spacing w:after="0" w:line="240" w:lineRule="auto"/>
              <w:jc w:val="both"/>
              <w:rPr>
                <w:rFonts w:ascii="Gill Sans MT" w:hAnsi="Gill Sans MT"/>
                <w:sz w:val="20"/>
                <w:szCs w:val="20"/>
              </w:rPr>
            </w:pPr>
            <w:r w:rsidRPr="007E0B2C">
              <w:rPr>
                <w:rFonts w:ascii="Gill Sans MT" w:eastAsia="Times New Roman" w:hAnsi="Gill Sans MT" w:cs="Times New Roman"/>
                <w:sz w:val="20"/>
                <w:szCs w:val="20"/>
                <w:lang w:eastAsia="it-IT"/>
              </w:rPr>
              <w:t xml:space="preserve">E’ stata fornita nella decisione di contrarre adeguata evidenza circa la sussistenza dei presupposti che legittimano il ricorso ai seguenti casi di modifica/variante </w:t>
            </w:r>
            <w:r w:rsidR="00877922" w:rsidRPr="007E0B2C">
              <w:rPr>
                <w:rFonts w:ascii="Gill Sans MT" w:eastAsia="Times New Roman" w:hAnsi="Gill Sans MT" w:cs="Times New Roman"/>
                <w:i/>
                <w:sz w:val="20"/>
                <w:szCs w:val="20"/>
                <w:lang w:eastAsia="it-IT"/>
              </w:rPr>
              <w:t>(v.</w:t>
            </w:r>
            <w:r w:rsidRPr="007E0B2C">
              <w:rPr>
                <w:rFonts w:ascii="Gill Sans MT" w:eastAsia="Times New Roman" w:hAnsi="Gill Sans MT" w:cs="Times New Roman"/>
                <w:i/>
                <w:sz w:val="20"/>
                <w:szCs w:val="20"/>
                <w:lang w:eastAsia="it-IT"/>
              </w:rPr>
              <w:t xml:space="preserve"> punti da 4</w:t>
            </w:r>
            <w:r w:rsidR="00C87435" w:rsidRPr="007E0B2C">
              <w:rPr>
                <w:rFonts w:ascii="Gill Sans MT" w:eastAsia="Times New Roman" w:hAnsi="Gill Sans MT" w:cs="Times New Roman"/>
                <w:i/>
                <w:sz w:val="20"/>
                <w:szCs w:val="20"/>
                <w:lang w:eastAsia="it-IT"/>
              </w:rPr>
              <w:t>3</w:t>
            </w:r>
            <w:r w:rsidRPr="007E0B2C">
              <w:rPr>
                <w:rFonts w:ascii="Gill Sans MT" w:eastAsia="Times New Roman" w:hAnsi="Gill Sans MT" w:cs="Times New Roman"/>
                <w:i/>
                <w:sz w:val="20"/>
                <w:szCs w:val="20"/>
                <w:lang w:eastAsia="it-IT"/>
              </w:rPr>
              <w:t>.1 a 4</w:t>
            </w:r>
            <w:r w:rsidR="00C87435" w:rsidRPr="007E0B2C">
              <w:rPr>
                <w:rFonts w:ascii="Gill Sans MT" w:eastAsia="Times New Roman" w:hAnsi="Gill Sans MT" w:cs="Times New Roman"/>
                <w:i/>
                <w:sz w:val="20"/>
                <w:szCs w:val="20"/>
                <w:lang w:eastAsia="it-IT"/>
              </w:rPr>
              <w:t>3</w:t>
            </w:r>
            <w:r w:rsidRPr="007E0B2C">
              <w:rPr>
                <w:rFonts w:ascii="Gill Sans MT" w:eastAsia="Times New Roman" w:hAnsi="Gill Sans MT" w:cs="Times New Roman"/>
                <w:i/>
                <w:sz w:val="20"/>
                <w:szCs w:val="20"/>
                <w:lang w:eastAsia="it-IT"/>
              </w:rPr>
              <w:t>.10)</w:t>
            </w:r>
            <w:r w:rsidRPr="007E0B2C">
              <w:rPr>
                <w:rFonts w:ascii="Gill Sans MT" w:eastAsia="Times New Roman" w:hAnsi="Gill Sans MT" w:cs="Times New Roman"/>
                <w:sz w:val="20"/>
                <w:szCs w:val="20"/>
                <w:lang w:eastAsia="it-IT"/>
              </w:rPr>
              <w:t>?</w:t>
            </w:r>
          </w:p>
        </w:tc>
        <w:tc>
          <w:tcPr>
            <w:tcW w:w="754" w:type="pct"/>
            <w:shd w:val="clear" w:color="000000" w:fill="FFFFFF"/>
            <w:vAlign w:val="center"/>
          </w:tcPr>
          <w:p w14:paraId="06705655" w14:textId="2566577B"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Decisione di contrarre</w:t>
            </w:r>
          </w:p>
        </w:tc>
        <w:tc>
          <w:tcPr>
            <w:tcW w:w="686" w:type="pct"/>
            <w:shd w:val="clear" w:color="000000" w:fill="FFFFFF"/>
            <w:vAlign w:val="center"/>
          </w:tcPr>
          <w:p w14:paraId="7FEA8725" w14:textId="1788350B"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Art. 120</w:t>
            </w:r>
          </w:p>
          <w:p w14:paraId="4ECEE115" w14:textId="77777777" w:rsidR="00B75598" w:rsidRPr="007E0B2C" w:rsidRDefault="00B75598" w:rsidP="00B75598">
            <w:pPr>
              <w:spacing w:after="0" w:line="240" w:lineRule="auto"/>
              <w:jc w:val="both"/>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Dlgs 36/2023</w:t>
            </w:r>
          </w:p>
          <w:p w14:paraId="073BE04A" w14:textId="77777777" w:rsidR="00A233BA" w:rsidRPr="007E0B2C" w:rsidRDefault="00A233BA" w:rsidP="00B75598">
            <w:pPr>
              <w:spacing w:after="0" w:line="240" w:lineRule="auto"/>
              <w:jc w:val="both"/>
              <w:rPr>
                <w:rFonts w:ascii="Gill Sans MT" w:eastAsia="Times New Roman" w:hAnsi="Gill Sans MT" w:cs="Times New Roman"/>
                <w:color w:val="000000" w:themeColor="text1"/>
                <w:sz w:val="20"/>
                <w:szCs w:val="20"/>
                <w:lang w:val="en-US" w:eastAsia="it-IT"/>
              </w:rPr>
            </w:pPr>
          </w:p>
          <w:p w14:paraId="70B62D3C" w14:textId="77777777" w:rsidR="00A233BA" w:rsidRPr="007E0B2C" w:rsidRDefault="00A233BA" w:rsidP="00A233BA">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Art. 72 Direttiva</w:t>
            </w:r>
          </w:p>
          <w:p w14:paraId="1EACBC98" w14:textId="17F242D9" w:rsidR="00A233BA" w:rsidRPr="007E0B2C" w:rsidRDefault="00A233BA" w:rsidP="00A233BA">
            <w:pPr>
              <w:spacing w:after="0" w:line="240" w:lineRule="auto"/>
              <w:jc w:val="both"/>
              <w:rPr>
                <w:rFonts w:ascii="Gill Sans MT" w:eastAsia="Times New Roman" w:hAnsi="Gill Sans MT" w:cs="Times New Roman"/>
                <w:sz w:val="20"/>
                <w:szCs w:val="20"/>
                <w:lang w:val="en-US" w:eastAsia="it-IT"/>
              </w:rPr>
            </w:pPr>
            <w:r w:rsidRPr="007E0B2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vAlign w:val="center"/>
          </w:tcPr>
          <w:p w14:paraId="63CBD228"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1D4A388D"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436841E7"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685" w:type="pct"/>
            <w:shd w:val="clear" w:color="000000" w:fill="FFFFFF"/>
          </w:tcPr>
          <w:p w14:paraId="11B51C1A"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r>
      <w:tr w:rsidR="00B75598" w:rsidRPr="007E0B2C" w14:paraId="7671E59E" w14:textId="77777777" w:rsidTr="003B196D">
        <w:trPr>
          <w:trHeight w:val="1183"/>
        </w:trPr>
        <w:tc>
          <w:tcPr>
            <w:tcW w:w="381" w:type="pct"/>
            <w:shd w:val="clear" w:color="000000" w:fill="FFFFFF"/>
            <w:vAlign w:val="center"/>
          </w:tcPr>
          <w:p w14:paraId="4943B4BC" w14:textId="7032A1DB" w:rsidR="00B75598" w:rsidRPr="007E0B2C" w:rsidRDefault="00C87435" w:rsidP="00B75598">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43</w:t>
            </w:r>
            <w:r w:rsidR="00B75598" w:rsidRPr="007E0B2C">
              <w:rPr>
                <w:rFonts w:ascii="Gill Sans MT" w:eastAsia="Times New Roman" w:hAnsi="Gill Sans MT" w:cs="Times New Roman"/>
                <w:b/>
                <w:bCs/>
                <w:sz w:val="20"/>
                <w:szCs w:val="20"/>
                <w:lang w:eastAsia="it-IT"/>
              </w:rPr>
              <w:t>.1</w:t>
            </w:r>
          </w:p>
        </w:tc>
        <w:tc>
          <w:tcPr>
            <w:tcW w:w="1878" w:type="pct"/>
            <w:shd w:val="clear" w:color="000000" w:fill="FFFFFF"/>
            <w:vAlign w:val="center"/>
          </w:tcPr>
          <w:p w14:paraId="45795A40" w14:textId="62AA70F1" w:rsidR="00B75598" w:rsidRPr="007E0B2C" w:rsidRDefault="00B75598" w:rsidP="00B75598">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Se le modifiche, a prescindere dal loro valore monetario, sono state previste in clausole chiare, precise e inequivocabili dei documenti di gara iniziali, che possono consistere anche in clausole di opzione (sempre che, nonostante le modifiche, la struttura del contratto e l’operazione economica sottesa possano ritenersi inalterate).</w:t>
            </w:r>
          </w:p>
        </w:tc>
        <w:tc>
          <w:tcPr>
            <w:tcW w:w="754" w:type="pct"/>
            <w:shd w:val="clear" w:color="000000" w:fill="FFFFFF"/>
            <w:vAlign w:val="center"/>
          </w:tcPr>
          <w:p w14:paraId="5B882DCD" w14:textId="70035636"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Atti della modifica</w:t>
            </w:r>
          </w:p>
        </w:tc>
        <w:tc>
          <w:tcPr>
            <w:tcW w:w="686" w:type="pct"/>
            <w:shd w:val="clear" w:color="000000" w:fill="FFFFFF"/>
            <w:vAlign w:val="center"/>
          </w:tcPr>
          <w:p w14:paraId="2F15630A" w14:textId="77777777" w:rsidR="00B75598" w:rsidRPr="007E0B2C" w:rsidRDefault="00B75598" w:rsidP="00B75598">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Art. 120 c. 1 lett. a)</w:t>
            </w:r>
          </w:p>
          <w:p w14:paraId="5489858B" w14:textId="409CCD8B" w:rsidR="00B75598" w:rsidRPr="007E0B2C" w:rsidRDefault="00B75598" w:rsidP="00B75598">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sz w:val="20"/>
                <w:szCs w:val="20"/>
                <w:lang w:val="en-US" w:eastAsia="it-IT"/>
              </w:rPr>
              <w:t>Dlgs 36/2023</w:t>
            </w:r>
          </w:p>
          <w:p w14:paraId="5A861188" w14:textId="0D3B90EC" w:rsidR="00A233BA" w:rsidRPr="007E0B2C" w:rsidRDefault="00A233BA" w:rsidP="00B75598">
            <w:pPr>
              <w:spacing w:after="0" w:line="240" w:lineRule="auto"/>
              <w:rPr>
                <w:rFonts w:ascii="Gill Sans MT" w:eastAsia="Times New Roman" w:hAnsi="Gill Sans MT" w:cs="Times New Roman"/>
                <w:sz w:val="20"/>
                <w:szCs w:val="20"/>
                <w:lang w:val="en-US" w:eastAsia="it-IT"/>
              </w:rPr>
            </w:pPr>
          </w:p>
          <w:p w14:paraId="3B50863C" w14:textId="77777777" w:rsidR="00A233BA" w:rsidRPr="007E0B2C" w:rsidRDefault="00A233BA" w:rsidP="00A233BA">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Art. 72 Direttiva</w:t>
            </w:r>
          </w:p>
          <w:p w14:paraId="413359A5" w14:textId="1B3A6F29" w:rsidR="00A233BA" w:rsidRPr="007E0B2C" w:rsidRDefault="00A233BA" w:rsidP="00A233BA">
            <w:pPr>
              <w:spacing w:after="0" w:line="240" w:lineRule="auto"/>
              <w:rPr>
                <w:rFonts w:ascii="Gill Sans MT" w:eastAsia="Times New Roman" w:hAnsi="Gill Sans MT" w:cs="Times New Roman"/>
                <w:sz w:val="20"/>
                <w:szCs w:val="20"/>
                <w:lang w:val="en-US" w:eastAsia="it-IT"/>
              </w:rPr>
            </w:pPr>
            <w:r w:rsidRPr="007E0B2C">
              <w:rPr>
                <w:rFonts w:ascii="Gill Sans MT" w:eastAsia="Times New Roman" w:hAnsi="Gill Sans MT" w:cs="Times New Roman"/>
                <w:color w:val="000000" w:themeColor="text1"/>
                <w:sz w:val="20"/>
                <w:szCs w:val="20"/>
                <w:lang w:val="en-US" w:eastAsia="it-IT"/>
              </w:rPr>
              <w:t>2014/24/UE</w:t>
            </w:r>
          </w:p>
          <w:p w14:paraId="12520889" w14:textId="5A62D536" w:rsidR="00B75598" w:rsidRPr="007E0B2C" w:rsidRDefault="00B75598" w:rsidP="00B75598">
            <w:pPr>
              <w:spacing w:after="0" w:line="240" w:lineRule="auto"/>
              <w:rPr>
                <w:rFonts w:ascii="Gill Sans MT" w:eastAsia="Times New Roman" w:hAnsi="Gill Sans MT" w:cs="Times New Roman"/>
                <w:sz w:val="20"/>
                <w:szCs w:val="20"/>
                <w:lang w:val="en-US" w:eastAsia="it-IT"/>
              </w:rPr>
            </w:pPr>
          </w:p>
        </w:tc>
        <w:tc>
          <w:tcPr>
            <w:tcW w:w="204" w:type="pct"/>
            <w:shd w:val="clear" w:color="000000" w:fill="FFFFFF"/>
            <w:vAlign w:val="center"/>
          </w:tcPr>
          <w:p w14:paraId="701E3B4B"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52D5B00B"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6ACF8350"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685" w:type="pct"/>
            <w:shd w:val="clear" w:color="000000" w:fill="FFFFFF"/>
          </w:tcPr>
          <w:p w14:paraId="35ED94CA"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r>
      <w:tr w:rsidR="00B75598" w:rsidRPr="007E0B2C" w14:paraId="4B997416" w14:textId="77777777" w:rsidTr="003B196D">
        <w:trPr>
          <w:trHeight w:val="1146"/>
        </w:trPr>
        <w:tc>
          <w:tcPr>
            <w:tcW w:w="381" w:type="pct"/>
            <w:shd w:val="clear" w:color="000000" w:fill="FFFFFF"/>
            <w:vAlign w:val="center"/>
          </w:tcPr>
          <w:p w14:paraId="6B079C7A" w14:textId="556A7AF5" w:rsidR="00B75598" w:rsidRPr="007E0B2C" w:rsidRDefault="00B75598" w:rsidP="00993881">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4</w:t>
            </w:r>
            <w:r w:rsidR="00993881" w:rsidRPr="007E0B2C">
              <w:rPr>
                <w:rFonts w:ascii="Gill Sans MT" w:eastAsia="Times New Roman" w:hAnsi="Gill Sans MT" w:cs="Times New Roman"/>
                <w:b/>
                <w:bCs/>
                <w:sz w:val="20"/>
                <w:szCs w:val="20"/>
                <w:lang w:eastAsia="it-IT"/>
              </w:rPr>
              <w:t>3</w:t>
            </w:r>
            <w:r w:rsidRPr="007E0B2C">
              <w:rPr>
                <w:rFonts w:ascii="Gill Sans MT" w:eastAsia="Times New Roman" w:hAnsi="Gill Sans MT" w:cs="Times New Roman"/>
                <w:b/>
                <w:bCs/>
                <w:sz w:val="20"/>
                <w:szCs w:val="20"/>
                <w:lang w:eastAsia="it-IT"/>
              </w:rPr>
              <w:t>.2</w:t>
            </w:r>
          </w:p>
        </w:tc>
        <w:tc>
          <w:tcPr>
            <w:tcW w:w="1878" w:type="pct"/>
            <w:shd w:val="clear" w:color="000000" w:fill="FFFFFF"/>
            <w:vAlign w:val="center"/>
          </w:tcPr>
          <w:p w14:paraId="1A7FF86A" w14:textId="0F38EEFB" w:rsidR="00B75598" w:rsidRPr="007E0B2C" w:rsidRDefault="00B75598" w:rsidP="00B75598">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Sopravvenuta necessità di servizi supplementari, non previsti nell’appalto iniziale, ove un cambiamento del contraente nel contempo:</w:t>
            </w:r>
          </w:p>
          <w:p w14:paraId="787C09F6" w14:textId="77777777" w:rsidR="00B75598" w:rsidRPr="007E0B2C" w:rsidRDefault="00B75598" w:rsidP="00B75598">
            <w:pPr>
              <w:numPr>
                <w:ilvl w:val="0"/>
                <w:numId w:val="17"/>
              </w:numPr>
              <w:spacing w:after="0" w:line="240" w:lineRule="auto"/>
              <w:ind w:left="317" w:hanging="283"/>
              <w:contextualSpacing/>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risulti impraticabile per motivi economici o tecnici;</w:t>
            </w:r>
          </w:p>
          <w:p w14:paraId="1E0AE756" w14:textId="354C8D55" w:rsidR="00B75598" w:rsidRPr="007E0B2C" w:rsidRDefault="00B75598" w:rsidP="00B75598">
            <w:pPr>
              <w:numPr>
                <w:ilvl w:val="0"/>
                <w:numId w:val="17"/>
              </w:numPr>
              <w:spacing w:after="0" w:line="240" w:lineRule="auto"/>
              <w:ind w:left="317" w:hanging="283"/>
              <w:contextualSpacing/>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lastRenderedPageBreak/>
              <w:t xml:space="preserve">comporti per l’amministrazione aggiudicatrice notevoli </w:t>
            </w:r>
            <w:r w:rsidRPr="007E0B2C">
              <w:rPr>
                <w:rFonts w:ascii="Gill Sans MT" w:eastAsia="Times New Roman" w:hAnsi="Gill Sans MT" w:cs="Times New Roman"/>
                <w:color w:val="000000" w:themeColor="text1"/>
                <w:sz w:val="20"/>
                <w:szCs w:val="20"/>
                <w:lang w:eastAsia="it-IT"/>
              </w:rPr>
              <w:t>disagi</w:t>
            </w:r>
            <w:r w:rsidRPr="007E0B2C">
              <w:rPr>
                <w:rFonts w:ascii="Calibri" w:hAnsi="Calibri" w:cs="Calibri"/>
                <w:color w:val="000000"/>
                <w:sz w:val="20"/>
                <w:szCs w:val="20"/>
                <w:shd w:val="clear" w:color="auto" w:fill="F5FDFE"/>
              </w:rPr>
              <w:t xml:space="preserve"> </w:t>
            </w:r>
            <w:r w:rsidRPr="007E0B2C">
              <w:rPr>
                <w:rFonts w:ascii="Gill Sans MT" w:eastAsia="Times New Roman" w:hAnsi="Gill Sans MT" w:cs="Times New Roman"/>
                <w:color w:val="000000" w:themeColor="text1"/>
                <w:sz w:val="20"/>
                <w:szCs w:val="20"/>
                <w:lang w:eastAsia="it-IT"/>
              </w:rPr>
              <w:t>o un sostanziale incremento dei costi</w:t>
            </w:r>
            <w:r w:rsidRPr="007E0B2C">
              <w:rPr>
                <w:rFonts w:ascii="Gill Sans MT" w:eastAsia="Times New Roman" w:hAnsi="Gill Sans MT" w:cs="Times New Roman"/>
                <w:sz w:val="20"/>
                <w:szCs w:val="20"/>
                <w:lang w:eastAsia="it-IT"/>
              </w:rPr>
              <w:t>.</w:t>
            </w:r>
          </w:p>
        </w:tc>
        <w:tc>
          <w:tcPr>
            <w:tcW w:w="754" w:type="pct"/>
            <w:shd w:val="clear" w:color="000000" w:fill="FFFFFF"/>
            <w:vAlign w:val="center"/>
          </w:tcPr>
          <w:p w14:paraId="2359A131" w14:textId="6D6318CA"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lastRenderedPageBreak/>
              <w:t>Atti della modifica</w:t>
            </w:r>
          </w:p>
        </w:tc>
        <w:tc>
          <w:tcPr>
            <w:tcW w:w="686" w:type="pct"/>
            <w:shd w:val="clear" w:color="000000" w:fill="FFFFFF"/>
            <w:vAlign w:val="center"/>
          </w:tcPr>
          <w:p w14:paraId="0DDC43C6"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GB" w:eastAsia="it-IT"/>
              </w:rPr>
              <w:t>Art. 120 c.1 lett. b)</w:t>
            </w:r>
          </w:p>
          <w:p w14:paraId="0E1014B7"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GB" w:eastAsia="it-IT"/>
              </w:rPr>
              <w:t>Dlgs 36/2023</w:t>
            </w:r>
          </w:p>
          <w:p w14:paraId="39A822B8" w14:textId="77777777" w:rsidR="00A233BA" w:rsidRPr="007E0B2C" w:rsidRDefault="00A233BA" w:rsidP="00B75598">
            <w:pPr>
              <w:spacing w:after="0" w:line="0" w:lineRule="atLeast"/>
              <w:rPr>
                <w:rFonts w:ascii="Gill Sans MT" w:eastAsia="Times New Roman" w:hAnsi="Gill Sans MT" w:cs="Times New Roman"/>
                <w:color w:val="000000" w:themeColor="text1"/>
                <w:sz w:val="20"/>
                <w:szCs w:val="20"/>
                <w:lang w:val="en-GB" w:eastAsia="it-IT"/>
              </w:rPr>
            </w:pPr>
          </w:p>
          <w:p w14:paraId="0D0ECF01" w14:textId="77777777" w:rsidR="00A233BA" w:rsidRPr="007E0B2C" w:rsidRDefault="00A233BA" w:rsidP="00A233BA">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Art. 72 Direttiva</w:t>
            </w:r>
          </w:p>
          <w:p w14:paraId="40898B33" w14:textId="0C281FF3" w:rsidR="00A233BA" w:rsidRPr="007E0B2C" w:rsidRDefault="00A233BA" w:rsidP="00A233BA">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vAlign w:val="center"/>
          </w:tcPr>
          <w:p w14:paraId="77ADF86B"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6820195B"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327994E5"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685" w:type="pct"/>
            <w:shd w:val="clear" w:color="000000" w:fill="FFFFFF"/>
          </w:tcPr>
          <w:p w14:paraId="7D51F10D"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r>
      <w:tr w:rsidR="00B75598" w:rsidRPr="007E0B2C" w14:paraId="68AA363B" w14:textId="77777777" w:rsidTr="003B196D">
        <w:trPr>
          <w:trHeight w:val="1150"/>
        </w:trPr>
        <w:tc>
          <w:tcPr>
            <w:tcW w:w="381" w:type="pct"/>
            <w:shd w:val="clear" w:color="000000" w:fill="FFFFFF"/>
            <w:vAlign w:val="center"/>
          </w:tcPr>
          <w:p w14:paraId="59074D47" w14:textId="491CA731" w:rsidR="00B75598" w:rsidRPr="007E0B2C" w:rsidRDefault="00B75598" w:rsidP="00993881">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lastRenderedPageBreak/>
              <w:t>4</w:t>
            </w:r>
            <w:r w:rsidR="00993881" w:rsidRPr="007E0B2C">
              <w:rPr>
                <w:rFonts w:ascii="Gill Sans MT" w:eastAsia="Times New Roman" w:hAnsi="Gill Sans MT" w:cs="Times New Roman"/>
                <w:b/>
                <w:bCs/>
                <w:sz w:val="20"/>
                <w:szCs w:val="20"/>
                <w:lang w:eastAsia="it-IT"/>
              </w:rPr>
              <w:t>3</w:t>
            </w:r>
            <w:r w:rsidRPr="007E0B2C">
              <w:rPr>
                <w:rFonts w:ascii="Gill Sans MT" w:eastAsia="Times New Roman" w:hAnsi="Gill Sans MT" w:cs="Times New Roman"/>
                <w:b/>
                <w:bCs/>
                <w:sz w:val="20"/>
                <w:szCs w:val="20"/>
                <w:lang w:eastAsia="it-IT"/>
              </w:rPr>
              <w:t>.3</w:t>
            </w:r>
          </w:p>
        </w:tc>
        <w:tc>
          <w:tcPr>
            <w:tcW w:w="1878" w:type="pct"/>
            <w:shd w:val="clear" w:color="000000" w:fill="FFFFFF"/>
            <w:vAlign w:val="center"/>
          </w:tcPr>
          <w:p w14:paraId="082C7C1B" w14:textId="678D9AD6" w:rsidR="00B75598" w:rsidRPr="007E0B2C" w:rsidRDefault="00B75598" w:rsidP="00B75598">
            <w:pPr>
              <w:spacing w:after="0" w:line="240" w:lineRule="auto"/>
              <w:jc w:val="both"/>
              <w:rPr>
                <w:rFonts w:ascii="Gill Sans MT" w:hAnsi="Gill Sans MT"/>
                <w:sz w:val="20"/>
                <w:szCs w:val="20"/>
              </w:rPr>
            </w:pPr>
            <w:r w:rsidRPr="007E0B2C">
              <w:rPr>
                <w:rFonts w:ascii="Gill Sans MT" w:hAnsi="Gill Sans MT"/>
                <w:iCs/>
                <w:color w:val="000000" w:themeColor="text1"/>
                <w:sz w:val="20"/>
                <w:szCs w:val="20"/>
              </w:rPr>
              <w:t>Varianti in corso d'opera dovute a circostanze imprevedibili da parte della stazione appaltante tra cui nuove disposizioni legislative o regolamentari o provvedimenti sopravvenuti di autorità o enti preposti alla tutela di interessi rilevanti (</w:t>
            </w:r>
            <w:r w:rsidRPr="007E0B2C">
              <w:rPr>
                <w:rFonts w:ascii="Gill Sans MT" w:eastAsia="Times New Roman" w:hAnsi="Gill Sans MT" w:cs="Times New Roman"/>
                <w:sz w:val="20"/>
                <w:szCs w:val="20"/>
                <w:lang w:eastAsia="it-IT"/>
              </w:rPr>
              <w:t>sempre che, nonostante le modifiche, la struttura del contratto e l’operazione economica sottesa possano ritenersi inalterate</w:t>
            </w:r>
            <w:r w:rsidRPr="007E0B2C">
              <w:rPr>
                <w:rFonts w:ascii="Gill Sans MT" w:hAnsi="Gill Sans MT"/>
                <w:iCs/>
                <w:color w:val="000000" w:themeColor="text1"/>
                <w:sz w:val="20"/>
                <w:szCs w:val="20"/>
              </w:rPr>
              <w:t>).</w:t>
            </w:r>
          </w:p>
        </w:tc>
        <w:tc>
          <w:tcPr>
            <w:tcW w:w="754" w:type="pct"/>
            <w:shd w:val="clear" w:color="000000" w:fill="FFFFFF"/>
            <w:vAlign w:val="center"/>
          </w:tcPr>
          <w:p w14:paraId="2DA1CD16" w14:textId="1A9C08DB"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Atti della variante</w:t>
            </w:r>
          </w:p>
        </w:tc>
        <w:tc>
          <w:tcPr>
            <w:tcW w:w="686" w:type="pct"/>
            <w:shd w:val="clear" w:color="000000" w:fill="FFFFFF"/>
            <w:vAlign w:val="center"/>
          </w:tcPr>
          <w:p w14:paraId="567940C9"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GB" w:eastAsia="it-IT"/>
              </w:rPr>
              <w:t>Art. 120 c.1 lett. c)</w:t>
            </w:r>
          </w:p>
          <w:p w14:paraId="045C08F8"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GB" w:eastAsia="it-IT"/>
              </w:rPr>
              <w:t>Dlgs 36/2023</w:t>
            </w:r>
          </w:p>
          <w:p w14:paraId="54A6DD69" w14:textId="77777777" w:rsidR="00A233BA" w:rsidRPr="007E0B2C" w:rsidRDefault="00A233BA" w:rsidP="00B75598">
            <w:pPr>
              <w:spacing w:after="0" w:line="0" w:lineRule="atLeast"/>
              <w:rPr>
                <w:rFonts w:ascii="Gill Sans MT" w:eastAsia="Times New Roman" w:hAnsi="Gill Sans MT" w:cs="Times New Roman"/>
                <w:color w:val="000000" w:themeColor="text1"/>
                <w:sz w:val="20"/>
                <w:szCs w:val="20"/>
                <w:lang w:val="en-GB" w:eastAsia="it-IT"/>
              </w:rPr>
            </w:pPr>
          </w:p>
          <w:p w14:paraId="3301F60A" w14:textId="77777777" w:rsidR="00A233BA" w:rsidRPr="007E0B2C" w:rsidRDefault="00A233BA" w:rsidP="00A233BA">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Art. 72 Direttiva</w:t>
            </w:r>
          </w:p>
          <w:p w14:paraId="33457E17" w14:textId="6D48A004" w:rsidR="00A233BA" w:rsidRPr="007E0B2C" w:rsidRDefault="00A233BA" w:rsidP="00A233BA">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vAlign w:val="center"/>
          </w:tcPr>
          <w:p w14:paraId="0C02FB92"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6979C0E4"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7EE9D526"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685" w:type="pct"/>
            <w:shd w:val="clear" w:color="000000" w:fill="FFFFFF"/>
          </w:tcPr>
          <w:p w14:paraId="6BA30957"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r>
      <w:tr w:rsidR="00B75598" w:rsidRPr="007E0B2C" w14:paraId="7E1F1054" w14:textId="77777777" w:rsidTr="003B196D">
        <w:trPr>
          <w:trHeight w:val="70"/>
        </w:trPr>
        <w:tc>
          <w:tcPr>
            <w:tcW w:w="381" w:type="pct"/>
            <w:shd w:val="clear" w:color="000000" w:fill="FFFFFF"/>
            <w:vAlign w:val="center"/>
          </w:tcPr>
          <w:p w14:paraId="6891B11D" w14:textId="64B98802" w:rsidR="00B75598" w:rsidRPr="007E0B2C" w:rsidRDefault="00B75598" w:rsidP="00993881">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4</w:t>
            </w:r>
            <w:r w:rsidR="00993881" w:rsidRPr="007E0B2C">
              <w:rPr>
                <w:rFonts w:ascii="Gill Sans MT" w:eastAsia="Times New Roman" w:hAnsi="Gill Sans MT" w:cs="Times New Roman"/>
                <w:b/>
                <w:bCs/>
                <w:sz w:val="20"/>
                <w:szCs w:val="20"/>
                <w:lang w:eastAsia="it-IT"/>
              </w:rPr>
              <w:t>3</w:t>
            </w:r>
            <w:r w:rsidRPr="007E0B2C">
              <w:rPr>
                <w:rFonts w:ascii="Gill Sans MT" w:eastAsia="Times New Roman" w:hAnsi="Gill Sans MT" w:cs="Times New Roman"/>
                <w:b/>
                <w:bCs/>
                <w:sz w:val="20"/>
                <w:szCs w:val="20"/>
                <w:lang w:eastAsia="it-IT"/>
              </w:rPr>
              <w:t>.4</w:t>
            </w:r>
          </w:p>
        </w:tc>
        <w:tc>
          <w:tcPr>
            <w:tcW w:w="1878" w:type="pct"/>
            <w:shd w:val="clear" w:color="000000" w:fill="FFFFFF"/>
            <w:vAlign w:val="center"/>
          </w:tcPr>
          <w:p w14:paraId="13D26AC9" w14:textId="77777777" w:rsidR="00B75598" w:rsidRPr="007E0B2C" w:rsidRDefault="00B75598" w:rsidP="00B75598">
            <w:pPr>
              <w:spacing w:after="0" w:line="240" w:lineRule="auto"/>
              <w:jc w:val="both"/>
              <w:rPr>
                <w:rFonts w:ascii="Gill Sans MT" w:hAnsi="Gill Sans MT"/>
                <w:iCs/>
                <w:sz w:val="20"/>
                <w:szCs w:val="20"/>
              </w:rPr>
            </w:pPr>
            <w:r w:rsidRPr="007E0B2C">
              <w:rPr>
                <w:rFonts w:ascii="Gill Sans MT" w:hAnsi="Gill Sans MT"/>
                <w:iCs/>
                <w:sz w:val="20"/>
                <w:szCs w:val="20"/>
              </w:rPr>
              <w:t>Sostituzione del contraente per una delle seguenti circostanze:</w:t>
            </w:r>
          </w:p>
          <w:p w14:paraId="08DC3851" w14:textId="644381E9" w:rsidR="00B75598" w:rsidRPr="007E0B2C" w:rsidRDefault="00B75598" w:rsidP="00B75598">
            <w:pPr>
              <w:numPr>
                <w:ilvl w:val="0"/>
                <w:numId w:val="6"/>
              </w:numPr>
              <w:spacing w:after="0" w:line="240" w:lineRule="auto"/>
              <w:ind w:left="317" w:hanging="283"/>
              <w:contextualSpacing/>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modifiche soggettive previste in clausole chiare, precise e inequivocabili dei documenti di gara;</w:t>
            </w:r>
          </w:p>
          <w:p w14:paraId="0A575FF7" w14:textId="112D297C" w:rsidR="00B75598" w:rsidRPr="007E0B2C" w:rsidRDefault="00B75598" w:rsidP="00B75598">
            <w:pPr>
              <w:numPr>
                <w:ilvl w:val="0"/>
                <w:numId w:val="6"/>
              </w:numPr>
              <w:spacing w:after="0" w:line="240" w:lineRule="auto"/>
              <w:ind w:left="317" w:hanging="283"/>
              <w:contextualSpacing/>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successione per causa di morte o insolvenza o a seguito di ristrutturazioni societarie, purché ciò non implichi altre modifiche sostanziali al contratto e non sia finalizzato ad eludere l'applicazione delle norme sugli appalti;</w:t>
            </w:r>
          </w:p>
          <w:p w14:paraId="3844969A" w14:textId="329EF2DC" w:rsidR="00B75598" w:rsidRPr="007E0B2C" w:rsidRDefault="00B75598" w:rsidP="00B75598">
            <w:pPr>
              <w:numPr>
                <w:ilvl w:val="0"/>
                <w:numId w:val="6"/>
              </w:numPr>
              <w:spacing w:after="0" w:line="240" w:lineRule="auto"/>
              <w:ind w:left="317" w:hanging="283"/>
              <w:contextualSpacing/>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assunzione degli obblighi del contraente principale nei confronti</w:t>
            </w:r>
            <w:r w:rsidRPr="007E0B2C">
              <w:rPr>
                <w:rFonts w:ascii="Gill Sans MT" w:hAnsi="Gill Sans MT"/>
                <w:iCs/>
                <w:sz w:val="20"/>
                <w:szCs w:val="20"/>
              </w:rPr>
              <w:t xml:space="preserve"> dei suoi subappaltatori</w:t>
            </w:r>
            <w:r w:rsidRPr="007E0B2C">
              <w:rPr>
                <w:rFonts w:ascii="Gill Sans MT" w:eastAsia="Times New Roman" w:hAnsi="Gill Sans MT" w:cs="Times New Roman"/>
                <w:sz w:val="20"/>
                <w:szCs w:val="20"/>
                <w:lang w:eastAsia="it-IT"/>
              </w:rPr>
              <w:t>, da parte della stazione appaltante</w:t>
            </w:r>
            <w:r w:rsidRPr="007E0B2C">
              <w:rPr>
                <w:rFonts w:ascii="Gill Sans MT" w:hAnsi="Gill Sans MT"/>
                <w:iCs/>
                <w:sz w:val="20"/>
                <w:szCs w:val="20"/>
              </w:rPr>
              <w:t>.</w:t>
            </w:r>
          </w:p>
        </w:tc>
        <w:tc>
          <w:tcPr>
            <w:tcW w:w="754" w:type="pct"/>
            <w:shd w:val="clear" w:color="000000" w:fill="FFFFFF"/>
            <w:vAlign w:val="center"/>
          </w:tcPr>
          <w:p w14:paraId="3A526F75" w14:textId="43E7DAB9"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Atti della modifica</w:t>
            </w:r>
          </w:p>
        </w:tc>
        <w:tc>
          <w:tcPr>
            <w:tcW w:w="686" w:type="pct"/>
            <w:shd w:val="clear" w:color="000000" w:fill="FFFFFF"/>
            <w:vAlign w:val="center"/>
          </w:tcPr>
          <w:p w14:paraId="1A449D3B" w14:textId="77777777" w:rsidR="00B75598" w:rsidRPr="007E0B2C" w:rsidRDefault="00B75598" w:rsidP="00B75598">
            <w:pPr>
              <w:spacing w:after="0" w:line="240" w:lineRule="auto"/>
              <w:rPr>
                <w:rFonts w:ascii="Gill Sans MT" w:eastAsia="Times New Roman" w:hAnsi="Gill Sans MT" w:cs="Times New Roman"/>
                <w:sz w:val="20"/>
                <w:szCs w:val="20"/>
                <w:lang w:val="en-US" w:eastAsia="it-IT"/>
              </w:rPr>
            </w:pPr>
          </w:p>
          <w:p w14:paraId="4FE059E6"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GB" w:eastAsia="it-IT"/>
              </w:rPr>
              <w:t>Art. 120 c.1 lett. d)</w:t>
            </w:r>
          </w:p>
          <w:p w14:paraId="0CCA0D2B"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GB" w:eastAsia="it-IT"/>
              </w:rPr>
              <w:t>Dlgs 36/2023</w:t>
            </w:r>
          </w:p>
          <w:p w14:paraId="101261AA" w14:textId="77777777" w:rsidR="00A233BA" w:rsidRPr="007E0B2C" w:rsidRDefault="00A233BA" w:rsidP="00B75598">
            <w:pPr>
              <w:spacing w:after="0" w:line="0" w:lineRule="atLeast"/>
              <w:rPr>
                <w:rFonts w:ascii="Gill Sans MT" w:eastAsia="Times New Roman" w:hAnsi="Gill Sans MT" w:cs="Times New Roman"/>
                <w:color w:val="000000" w:themeColor="text1"/>
                <w:sz w:val="20"/>
                <w:szCs w:val="20"/>
                <w:lang w:val="en-GB" w:eastAsia="it-IT"/>
              </w:rPr>
            </w:pPr>
          </w:p>
          <w:p w14:paraId="2FAFDC66" w14:textId="77777777" w:rsidR="00A233BA" w:rsidRPr="007E0B2C" w:rsidRDefault="00A233BA" w:rsidP="00A233BA">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Art. 72 Direttiva</w:t>
            </w:r>
          </w:p>
          <w:p w14:paraId="078AA95C" w14:textId="08A705E8" w:rsidR="00A233BA" w:rsidRPr="007E0B2C" w:rsidRDefault="00A233BA" w:rsidP="00A233BA">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vAlign w:val="center"/>
          </w:tcPr>
          <w:p w14:paraId="6D8FD755"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4244B876"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616565F3"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685" w:type="pct"/>
            <w:shd w:val="clear" w:color="000000" w:fill="FFFFFF"/>
          </w:tcPr>
          <w:p w14:paraId="0A050860"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r>
      <w:tr w:rsidR="00B75598" w:rsidRPr="00C30E4D" w14:paraId="4149F949" w14:textId="77777777" w:rsidTr="003B196D">
        <w:trPr>
          <w:trHeight w:val="212"/>
        </w:trPr>
        <w:tc>
          <w:tcPr>
            <w:tcW w:w="381" w:type="pct"/>
            <w:shd w:val="clear" w:color="000000" w:fill="FFFFFF"/>
            <w:vAlign w:val="center"/>
          </w:tcPr>
          <w:p w14:paraId="0D9C8D88" w14:textId="0AAC2B5F" w:rsidR="00B75598" w:rsidRPr="007E0B2C" w:rsidRDefault="00B75598" w:rsidP="00993881">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4</w:t>
            </w:r>
            <w:r w:rsidR="00993881" w:rsidRPr="007E0B2C">
              <w:rPr>
                <w:rFonts w:ascii="Gill Sans MT" w:eastAsia="Times New Roman" w:hAnsi="Gill Sans MT" w:cs="Times New Roman"/>
                <w:b/>
                <w:bCs/>
                <w:sz w:val="20"/>
                <w:szCs w:val="20"/>
                <w:lang w:eastAsia="it-IT"/>
              </w:rPr>
              <w:t>3</w:t>
            </w:r>
            <w:r w:rsidRPr="007E0B2C">
              <w:rPr>
                <w:rFonts w:ascii="Gill Sans MT" w:eastAsia="Times New Roman" w:hAnsi="Gill Sans MT" w:cs="Times New Roman"/>
                <w:b/>
                <w:bCs/>
                <w:sz w:val="20"/>
                <w:szCs w:val="20"/>
                <w:lang w:eastAsia="it-IT"/>
              </w:rPr>
              <w:t>.5</w:t>
            </w:r>
          </w:p>
        </w:tc>
        <w:tc>
          <w:tcPr>
            <w:tcW w:w="1878" w:type="pct"/>
            <w:shd w:val="clear" w:color="000000" w:fill="FFFFFF"/>
            <w:vAlign w:val="center"/>
          </w:tcPr>
          <w:p w14:paraId="47D54FBE" w14:textId="07F83835" w:rsidR="00B75598" w:rsidRPr="007E0B2C" w:rsidRDefault="00B75598" w:rsidP="00B75598">
            <w:pPr>
              <w:spacing w:after="0" w:line="240" w:lineRule="auto"/>
              <w:jc w:val="both"/>
              <w:rPr>
                <w:rFonts w:ascii="Gill Sans MT" w:hAnsi="Gill Sans MT"/>
                <w:sz w:val="20"/>
                <w:szCs w:val="20"/>
              </w:rPr>
            </w:pPr>
            <w:r w:rsidRPr="007E0B2C">
              <w:rPr>
                <w:rFonts w:ascii="Gill Sans MT" w:hAnsi="Gill Sans MT"/>
                <w:sz w:val="20"/>
                <w:szCs w:val="20"/>
              </w:rPr>
              <w:t>Modifiche al di sotto di entrambi i seguenti valori, sempre che nonostante le modifiche, la struttura del contratto o l’operazione economica sottesa possano ritenersi inalterate:</w:t>
            </w:r>
          </w:p>
          <w:p w14:paraId="05FB66D8" w14:textId="77777777" w:rsidR="00B75598" w:rsidRPr="007E0B2C" w:rsidRDefault="00B75598" w:rsidP="00B75598">
            <w:pPr>
              <w:numPr>
                <w:ilvl w:val="0"/>
                <w:numId w:val="7"/>
              </w:numPr>
              <w:spacing w:after="0" w:line="240" w:lineRule="auto"/>
              <w:ind w:left="317" w:hanging="283"/>
              <w:contextualSpacing/>
              <w:jc w:val="both"/>
              <w:rPr>
                <w:rFonts w:ascii="Gill Sans MT" w:eastAsia="Times New Roman" w:hAnsi="Gill Sans MT" w:cs="Times New Roman"/>
                <w:sz w:val="20"/>
                <w:szCs w:val="20"/>
                <w:lang w:eastAsia="it-IT"/>
              </w:rPr>
            </w:pPr>
            <w:r w:rsidRPr="007E0B2C">
              <w:rPr>
                <w:rFonts w:ascii="Gill Sans MT" w:hAnsi="Gill Sans MT"/>
                <w:sz w:val="20"/>
                <w:szCs w:val="20"/>
              </w:rPr>
              <w:t xml:space="preserve">soglia </w:t>
            </w:r>
            <w:r w:rsidRPr="007E0B2C">
              <w:rPr>
                <w:rFonts w:ascii="Gill Sans MT" w:eastAsia="Times New Roman" w:hAnsi="Gill Sans MT" w:cs="Times New Roman"/>
                <w:sz w:val="20"/>
                <w:szCs w:val="20"/>
                <w:lang w:eastAsia="it-IT"/>
              </w:rPr>
              <w:t>comunitaria;</w:t>
            </w:r>
          </w:p>
          <w:p w14:paraId="15CA1D3A" w14:textId="5D5326DA" w:rsidR="00B75598" w:rsidRPr="007E0B2C" w:rsidRDefault="00B75598" w:rsidP="00B75598">
            <w:pPr>
              <w:numPr>
                <w:ilvl w:val="0"/>
                <w:numId w:val="7"/>
              </w:numPr>
              <w:spacing w:after="0" w:line="240" w:lineRule="auto"/>
              <w:ind w:left="317" w:hanging="283"/>
              <w:contextualSpacing/>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 xml:space="preserve">10% cento del valore iniziale del contratto </w:t>
            </w:r>
            <w:r w:rsidRPr="007E0B2C">
              <w:rPr>
                <w:rFonts w:ascii="Gill Sans MT" w:hAnsi="Gill Sans MT"/>
                <w:color w:val="000000" w:themeColor="text1"/>
                <w:sz w:val="20"/>
                <w:szCs w:val="20"/>
              </w:rPr>
              <w:t xml:space="preserve">(in caso di più modifiche successive, il valore è accertato sulla base del valore complessivo del contratto al netto delle successive modifiche). </w:t>
            </w:r>
            <w:r w:rsidRPr="007E0B2C">
              <w:rPr>
                <w:rFonts w:ascii="Gill Sans MT" w:eastAsia="Times New Roman" w:hAnsi="Gill Sans MT" w:cs="Times New Roman"/>
                <w:color w:val="000000" w:themeColor="text1"/>
                <w:sz w:val="20"/>
                <w:szCs w:val="20"/>
                <w:lang w:eastAsia="it-IT"/>
              </w:rPr>
              <w:t xml:space="preserve"> </w:t>
            </w:r>
          </w:p>
        </w:tc>
        <w:tc>
          <w:tcPr>
            <w:tcW w:w="754" w:type="pct"/>
            <w:shd w:val="clear" w:color="000000" w:fill="FFFFFF"/>
            <w:vAlign w:val="center"/>
          </w:tcPr>
          <w:p w14:paraId="58E3699B" w14:textId="06F41758"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Atti della modifica</w:t>
            </w:r>
          </w:p>
        </w:tc>
        <w:tc>
          <w:tcPr>
            <w:tcW w:w="686" w:type="pct"/>
            <w:shd w:val="clear" w:color="000000" w:fill="FFFFFF"/>
            <w:vAlign w:val="center"/>
          </w:tcPr>
          <w:p w14:paraId="3351B13C"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GB" w:eastAsia="it-IT"/>
              </w:rPr>
              <w:t>Art. 120 c. 3</w:t>
            </w:r>
          </w:p>
          <w:p w14:paraId="44E95BB8"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GB" w:eastAsia="it-IT"/>
              </w:rPr>
              <w:t>Dlgs 36/2023</w:t>
            </w:r>
          </w:p>
          <w:p w14:paraId="60EE10CB" w14:textId="77777777" w:rsidR="00A233BA" w:rsidRPr="007E0B2C" w:rsidRDefault="00A233BA" w:rsidP="00B75598">
            <w:pPr>
              <w:spacing w:after="0" w:line="0" w:lineRule="atLeast"/>
              <w:rPr>
                <w:rFonts w:ascii="Gill Sans MT" w:eastAsia="Times New Roman" w:hAnsi="Gill Sans MT" w:cs="Times New Roman"/>
                <w:color w:val="000000" w:themeColor="text1"/>
                <w:sz w:val="20"/>
                <w:szCs w:val="20"/>
                <w:lang w:val="en-GB" w:eastAsia="it-IT"/>
              </w:rPr>
            </w:pPr>
          </w:p>
          <w:p w14:paraId="7E4C5647" w14:textId="77777777" w:rsidR="00A233BA" w:rsidRPr="007E0B2C" w:rsidRDefault="00A233BA" w:rsidP="00A233BA">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Art. 72 Direttiva</w:t>
            </w:r>
          </w:p>
          <w:p w14:paraId="27573CF9" w14:textId="5196D8A1" w:rsidR="00A233BA" w:rsidRPr="007E0B2C" w:rsidRDefault="00A233BA" w:rsidP="00A233BA">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vAlign w:val="center"/>
          </w:tcPr>
          <w:p w14:paraId="58CAD1E1"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77E29221"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4A0D03AF"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685" w:type="pct"/>
            <w:shd w:val="clear" w:color="000000" w:fill="FFFFFF"/>
          </w:tcPr>
          <w:p w14:paraId="7053289D"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r>
      <w:tr w:rsidR="00B75598" w:rsidRPr="00C30E4D" w14:paraId="41CBF081" w14:textId="77777777" w:rsidTr="003B196D">
        <w:trPr>
          <w:trHeight w:val="212"/>
        </w:trPr>
        <w:tc>
          <w:tcPr>
            <w:tcW w:w="381" w:type="pct"/>
            <w:shd w:val="clear" w:color="000000" w:fill="FFFFFF"/>
            <w:vAlign w:val="center"/>
          </w:tcPr>
          <w:p w14:paraId="2E6E9E56" w14:textId="4E43CAE1" w:rsidR="00B75598" w:rsidRPr="007E0B2C" w:rsidRDefault="00B75598" w:rsidP="00993881">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4</w:t>
            </w:r>
            <w:r w:rsidR="00993881" w:rsidRPr="007E0B2C">
              <w:rPr>
                <w:rFonts w:ascii="Gill Sans MT" w:eastAsia="Times New Roman" w:hAnsi="Gill Sans MT" w:cs="Times New Roman"/>
                <w:b/>
                <w:bCs/>
                <w:sz w:val="20"/>
                <w:szCs w:val="20"/>
                <w:lang w:eastAsia="it-IT"/>
              </w:rPr>
              <w:t>3</w:t>
            </w:r>
            <w:r w:rsidRPr="007E0B2C">
              <w:rPr>
                <w:rFonts w:ascii="Gill Sans MT" w:eastAsia="Times New Roman" w:hAnsi="Gill Sans MT" w:cs="Times New Roman"/>
                <w:b/>
                <w:bCs/>
                <w:sz w:val="20"/>
                <w:szCs w:val="20"/>
                <w:lang w:eastAsia="it-IT"/>
              </w:rPr>
              <w:t>.6</w:t>
            </w:r>
          </w:p>
        </w:tc>
        <w:tc>
          <w:tcPr>
            <w:tcW w:w="1878" w:type="pct"/>
            <w:shd w:val="clear" w:color="000000" w:fill="FFFFFF"/>
            <w:vAlign w:val="center"/>
          </w:tcPr>
          <w:p w14:paraId="64BD0482" w14:textId="5A6E6A0A" w:rsidR="00B75598" w:rsidRPr="007E0B2C" w:rsidRDefault="00B75598" w:rsidP="00B75598">
            <w:pPr>
              <w:spacing w:after="0" w:line="240" w:lineRule="auto"/>
              <w:jc w:val="both"/>
              <w:rPr>
                <w:rFonts w:ascii="Gill Sans MT" w:hAnsi="Gill Sans MT"/>
                <w:sz w:val="20"/>
                <w:szCs w:val="20"/>
              </w:rPr>
            </w:pPr>
            <w:r w:rsidRPr="007E0B2C">
              <w:rPr>
                <w:rFonts w:ascii="Gill Sans MT" w:hAnsi="Gill Sans MT"/>
                <w:sz w:val="20"/>
                <w:szCs w:val="20"/>
              </w:rPr>
              <w:t>Modifiche non sostanziali, a prescindere dal loro valore.</w:t>
            </w:r>
          </w:p>
        </w:tc>
        <w:tc>
          <w:tcPr>
            <w:tcW w:w="754" w:type="pct"/>
            <w:shd w:val="clear" w:color="000000" w:fill="FFFFFF"/>
            <w:vAlign w:val="center"/>
          </w:tcPr>
          <w:p w14:paraId="4262E311" w14:textId="74282DDA"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Atti della modifica</w:t>
            </w:r>
          </w:p>
        </w:tc>
        <w:tc>
          <w:tcPr>
            <w:tcW w:w="686" w:type="pct"/>
            <w:shd w:val="clear" w:color="000000" w:fill="FFFFFF"/>
            <w:vAlign w:val="center"/>
          </w:tcPr>
          <w:p w14:paraId="4ED00536" w14:textId="3966967A"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GB" w:eastAsia="it-IT"/>
              </w:rPr>
              <w:t>Art. 120 c. 5</w:t>
            </w:r>
          </w:p>
          <w:p w14:paraId="5BCF90AA"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GB" w:eastAsia="it-IT"/>
              </w:rPr>
              <w:t>Dlgs 36/2023</w:t>
            </w:r>
          </w:p>
          <w:p w14:paraId="61D1B0BF" w14:textId="77777777" w:rsidR="00B7645D" w:rsidRPr="007E0B2C" w:rsidRDefault="00B7645D" w:rsidP="00B75598">
            <w:pPr>
              <w:spacing w:after="0" w:line="0" w:lineRule="atLeast"/>
              <w:rPr>
                <w:rFonts w:ascii="Gill Sans MT" w:eastAsia="Times New Roman" w:hAnsi="Gill Sans MT" w:cs="Times New Roman"/>
                <w:color w:val="000000" w:themeColor="text1"/>
                <w:sz w:val="20"/>
                <w:szCs w:val="20"/>
                <w:lang w:val="en-GB" w:eastAsia="it-IT"/>
              </w:rPr>
            </w:pPr>
          </w:p>
          <w:p w14:paraId="0386A75D" w14:textId="77777777" w:rsidR="00B7645D" w:rsidRPr="007E0B2C" w:rsidRDefault="00B7645D" w:rsidP="00B7645D">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Art. 72 Direttiva</w:t>
            </w:r>
          </w:p>
          <w:p w14:paraId="66ADD5F8" w14:textId="5FCF45CB" w:rsidR="00B7645D" w:rsidRPr="007E0B2C" w:rsidRDefault="00B7645D" w:rsidP="00B7645D">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vAlign w:val="center"/>
          </w:tcPr>
          <w:p w14:paraId="35F68048"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4CA4274B"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5084399E"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685" w:type="pct"/>
            <w:shd w:val="clear" w:color="000000" w:fill="FFFFFF"/>
          </w:tcPr>
          <w:p w14:paraId="7BA34646"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r>
      <w:tr w:rsidR="00B75598" w:rsidRPr="00C30E4D" w14:paraId="6F4E30FD" w14:textId="77777777" w:rsidTr="003B196D">
        <w:trPr>
          <w:trHeight w:val="212"/>
        </w:trPr>
        <w:tc>
          <w:tcPr>
            <w:tcW w:w="381" w:type="pct"/>
            <w:shd w:val="clear" w:color="000000" w:fill="FFFFFF"/>
            <w:vAlign w:val="center"/>
          </w:tcPr>
          <w:p w14:paraId="76BBEDB7" w14:textId="05D342BF" w:rsidR="00B75598" w:rsidRPr="007E0B2C" w:rsidRDefault="00B75598" w:rsidP="00993881">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4</w:t>
            </w:r>
            <w:r w:rsidR="00993881" w:rsidRPr="007E0B2C">
              <w:rPr>
                <w:rFonts w:ascii="Gill Sans MT" w:eastAsia="Times New Roman" w:hAnsi="Gill Sans MT" w:cs="Times New Roman"/>
                <w:b/>
                <w:bCs/>
                <w:sz w:val="20"/>
                <w:szCs w:val="20"/>
                <w:lang w:eastAsia="it-IT"/>
              </w:rPr>
              <w:t>3</w:t>
            </w:r>
            <w:r w:rsidRPr="007E0B2C">
              <w:rPr>
                <w:rFonts w:ascii="Gill Sans MT" w:eastAsia="Times New Roman" w:hAnsi="Gill Sans MT" w:cs="Times New Roman"/>
                <w:b/>
                <w:bCs/>
                <w:sz w:val="20"/>
                <w:szCs w:val="20"/>
                <w:lang w:eastAsia="it-IT"/>
              </w:rPr>
              <w:t>.7</w:t>
            </w:r>
          </w:p>
        </w:tc>
        <w:tc>
          <w:tcPr>
            <w:tcW w:w="1878" w:type="pct"/>
            <w:shd w:val="clear" w:color="000000" w:fill="FFFFFF"/>
            <w:vAlign w:val="center"/>
          </w:tcPr>
          <w:p w14:paraId="229B7CD8" w14:textId="7D7BE073" w:rsidR="00B75598" w:rsidRPr="007E0B2C" w:rsidRDefault="00B75598" w:rsidP="00B75598">
            <w:pPr>
              <w:spacing w:after="0" w:line="240" w:lineRule="auto"/>
              <w:jc w:val="both"/>
              <w:rPr>
                <w:rFonts w:ascii="Gill Sans MT" w:hAnsi="Gill Sans MT"/>
                <w:sz w:val="20"/>
                <w:szCs w:val="20"/>
              </w:rPr>
            </w:pPr>
            <w:r w:rsidRPr="007E0B2C">
              <w:rPr>
                <w:rFonts w:ascii="Gill Sans MT" w:hAnsi="Gill Sans MT"/>
                <w:sz w:val="20"/>
                <w:szCs w:val="20"/>
              </w:rPr>
              <w:t>Rinegoziazione a richiesta della parte svantaggiata per l’adeguamento del contratto all’equilibrio originario.</w:t>
            </w:r>
          </w:p>
        </w:tc>
        <w:tc>
          <w:tcPr>
            <w:tcW w:w="754" w:type="pct"/>
            <w:shd w:val="clear" w:color="000000" w:fill="FFFFFF"/>
            <w:vAlign w:val="center"/>
          </w:tcPr>
          <w:p w14:paraId="42112B95" w14:textId="257CB9C0"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Atti della modifica</w:t>
            </w:r>
          </w:p>
        </w:tc>
        <w:tc>
          <w:tcPr>
            <w:tcW w:w="686" w:type="pct"/>
            <w:shd w:val="clear" w:color="000000" w:fill="FFFFFF"/>
            <w:vAlign w:val="center"/>
          </w:tcPr>
          <w:p w14:paraId="49E68CE6"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GB" w:eastAsia="it-IT"/>
              </w:rPr>
              <w:t>Art. 120 c. 8</w:t>
            </w:r>
          </w:p>
          <w:p w14:paraId="7728F42F"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GB" w:eastAsia="it-IT"/>
              </w:rPr>
              <w:t>Dlgs 36/2023</w:t>
            </w:r>
          </w:p>
          <w:p w14:paraId="13CD0464" w14:textId="77777777" w:rsidR="00B7645D" w:rsidRPr="007E0B2C" w:rsidRDefault="00B7645D" w:rsidP="00B75598">
            <w:pPr>
              <w:spacing w:after="0" w:line="0" w:lineRule="atLeast"/>
              <w:rPr>
                <w:rFonts w:ascii="Gill Sans MT" w:eastAsia="Times New Roman" w:hAnsi="Gill Sans MT" w:cs="Times New Roman"/>
                <w:color w:val="000000" w:themeColor="text1"/>
                <w:sz w:val="20"/>
                <w:szCs w:val="20"/>
                <w:lang w:val="en-GB" w:eastAsia="it-IT"/>
              </w:rPr>
            </w:pPr>
          </w:p>
          <w:p w14:paraId="6237B90B" w14:textId="77777777" w:rsidR="00B7645D" w:rsidRPr="007E0B2C" w:rsidRDefault="00B7645D" w:rsidP="00B7645D">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Art. 72 Direttiva</w:t>
            </w:r>
          </w:p>
          <w:p w14:paraId="27C1C70D" w14:textId="0EC2D5CF" w:rsidR="00B7645D" w:rsidRPr="007E0B2C" w:rsidRDefault="00B7645D" w:rsidP="00B7645D">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vAlign w:val="center"/>
          </w:tcPr>
          <w:p w14:paraId="4FFE01FB"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5E9EE63B"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10F33C6E"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685" w:type="pct"/>
            <w:shd w:val="clear" w:color="000000" w:fill="FFFFFF"/>
          </w:tcPr>
          <w:p w14:paraId="5E61F704"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r>
      <w:tr w:rsidR="00B75598" w:rsidRPr="00C30E4D" w14:paraId="3582B11B" w14:textId="77777777" w:rsidTr="003B196D">
        <w:trPr>
          <w:trHeight w:val="212"/>
        </w:trPr>
        <w:tc>
          <w:tcPr>
            <w:tcW w:w="381" w:type="pct"/>
            <w:shd w:val="clear" w:color="000000" w:fill="FFFFFF"/>
            <w:vAlign w:val="center"/>
          </w:tcPr>
          <w:p w14:paraId="18E7950E" w14:textId="5A21C594" w:rsidR="00B75598" w:rsidRPr="007E0B2C" w:rsidRDefault="00B75598" w:rsidP="00993881">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lastRenderedPageBreak/>
              <w:t>4</w:t>
            </w:r>
            <w:r w:rsidR="00993881" w:rsidRPr="007E0B2C">
              <w:rPr>
                <w:rFonts w:ascii="Gill Sans MT" w:eastAsia="Times New Roman" w:hAnsi="Gill Sans MT" w:cs="Times New Roman"/>
                <w:b/>
                <w:bCs/>
                <w:sz w:val="20"/>
                <w:szCs w:val="20"/>
                <w:lang w:eastAsia="it-IT"/>
              </w:rPr>
              <w:t>3</w:t>
            </w:r>
            <w:r w:rsidRPr="007E0B2C">
              <w:rPr>
                <w:rFonts w:ascii="Gill Sans MT" w:eastAsia="Times New Roman" w:hAnsi="Gill Sans MT" w:cs="Times New Roman"/>
                <w:b/>
                <w:bCs/>
                <w:sz w:val="20"/>
                <w:szCs w:val="20"/>
                <w:lang w:eastAsia="it-IT"/>
              </w:rPr>
              <w:t>.8</w:t>
            </w:r>
          </w:p>
        </w:tc>
        <w:tc>
          <w:tcPr>
            <w:tcW w:w="1878" w:type="pct"/>
            <w:shd w:val="clear" w:color="000000" w:fill="FFFFFF"/>
            <w:vAlign w:val="center"/>
          </w:tcPr>
          <w:p w14:paraId="074DE7CC" w14:textId="5361960A" w:rsidR="00B75598" w:rsidRPr="007E0B2C" w:rsidRDefault="00B75598" w:rsidP="00B75598">
            <w:pPr>
              <w:spacing w:after="0" w:line="240" w:lineRule="auto"/>
              <w:jc w:val="both"/>
              <w:rPr>
                <w:rFonts w:ascii="Gill Sans MT" w:hAnsi="Gill Sans MT"/>
                <w:sz w:val="20"/>
                <w:szCs w:val="20"/>
              </w:rPr>
            </w:pPr>
            <w:r w:rsidRPr="007E0B2C">
              <w:rPr>
                <w:rFonts w:ascii="Gill Sans MT" w:hAnsi="Gill Sans MT"/>
                <w:sz w:val="20"/>
                <w:szCs w:val="20"/>
              </w:rPr>
              <w:t>Se nei documenti di gara iniziali è stabilito che, qualora in corso di esecuzione si renda necessario un aumento o una diminuzione delle prestazioni fino a concorrenza del quinto dell'importo del contratto,</w:t>
            </w:r>
            <w:r w:rsidRPr="007E0B2C">
              <w:rPr>
                <w:sz w:val="20"/>
                <w:szCs w:val="20"/>
              </w:rPr>
              <w:t xml:space="preserve"> </w:t>
            </w:r>
            <w:r w:rsidRPr="007E0B2C">
              <w:rPr>
                <w:rFonts w:ascii="Gill Sans MT" w:hAnsi="Gill Sans MT"/>
                <w:sz w:val="20"/>
                <w:szCs w:val="20"/>
              </w:rPr>
              <w:t>la stazione appaltante possa imporre all'appaltatore l'esecuzione alle condizioni originariamente previste.</w:t>
            </w:r>
          </w:p>
        </w:tc>
        <w:tc>
          <w:tcPr>
            <w:tcW w:w="754" w:type="pct"/>
            <w:shd w:val="clear" w:color="000000" w:fill="FFFFFF"/>
            <w:vAlign w:val="center"/>
          </w:tcPr>
          <w:p w14:paraId="52C228F1" w14:textId="77777777" w:rsidR="00B75598" w:rsidRPr="007E0B2C" w:rsidRDefault="00B75598" w:rsidP="00B75598">
            <w:pPr>
              <w:spacing w:after="0" w:line="240" w:lineRule="auto"/>
              <w:rPr>
                <w:rFonts w:ascii="Gill Sans MT" w:eastAsia="Times New Roman" w:hAnsi="Gill Sans MT" w:cs="Times New Roman"/>
                <w:sz w:val="20"/>
                <w:szCs w:val="20"/>
                <w:lang w:eastAsia="it-IT"/>
              </w:rPr>
            </w:pPr>
          </w:p>
        </w:tc>
        <w:tc>
          <w:tcPr>
            <w:tcW w:w="686" w:type="pct"/>
            <w:shd w:val="clear" w:color="000000" w:fill="FFFFFF"/>
            <w:vAlign w:val="center"/>
          </w:tcPr>
          <w:p w14:paraId="713C8D49"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GB" w:eastAsia="it-IT"/>
              </w:rPr>
              <w:t>Art. 120 c. 9 Dlgs 36/2023</w:t>
            </w:r>
          </w:p>
          <w:p w14:paraId="7E972326" w14:textId="77777777" w:rsidR="00B7645D" w:rsidRPr="007E0B2C" w:rsidRDefault="00B7645D" w:rsidP="00B75598">
            <w:pPr>
              <w:spacing w:after="0" w:line="0" w:lineRule="atLeast"/>
              <w:rPr>
                <w:rFonts w:ascii="Gill Sans MT" w:eastAsia="Times New Roman" w:hAnsi="Gill Sans MT" w:cs="Times New Roman"/>
                <w:color w:val="000000" w:themeColor="text1"/>
                <w:sz w:val="20"/>
                <w:szCs w:val="20"/>
                <w:lang w:val="en-GB" w:eastAsia="it-IT"/>
              </w:rPr>
            </w:pPr>
          </w:p>
          <w:p w14:paraId="76C2E2BE" w14:textId="77777777" w:rsidR="00B7645D" w:rsidRPr="007E0B2C" w:rsidRDefault="00B7645D" w:rsidP="00B7645D">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Art. 72 Direttiva</w:t>
            </w:r>
          </w:p>
          <w:p w14:paraId="7DA9895A" w14:textId="2D8195C6" w:rsidR="00B7645D" w:rsidRPr="007E0B2C" w:rsidRDefault="00B7645D" w:rsidP="00B7645D">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vAlign w:val="center"/>
          </w:tcPr>
          <w:p w14:paraId="6C073FCC"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6D2769EC"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1C176378"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685" w:type="pct"/>
            <w:shd w:val="clear" w:color="000000" w:fill="FFFFFF"/>
          </w:tcPr>
          <w:p w14:paraId="484FB940"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r>
      <w:tr w:rsidR="00B75598" w:rsidRPr="00C30E4D" w14:paraId="59091A2F" w14:textId="77777777" w:rsidTr="003B196D">
        <w:trPr>
          <w:trHeight w:val="212"/>
        </w:trPr>
        <w:tc>
          <w:tcPr>
            <w:tcW w:w="381" w:type="pct"/>
            <w:shd w:val="clear" w:color="000000" w:fill="FFFFFF"/>
            <w:vAlign w:val="center"/>
          </w:tcPr>
          <w:p w14:paraId="07B25C83" w14:textId="1997FDC4" w:rsidR="00B75598" w:rsidRPr="007E0B2C" w:rsidRDefault="00B75598" w:rsidP="00993881">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4</w:t>
            </w:r>
            <w:r w:rsidR="00993881" w:rsidRPr="007E0B2C">
              <w:rPr>
                <w:rFonts w:ascii="Gill Sans MT" w:eastAsia="Times New Roman" w:hAnsi="Gill Sans MT" w:cs="Times New Roman"/>
                <w:b/>
                <w:bCs/>
                <w:sz w:val="20"/>
                <w:szCs w:val="20"/>
                <w:lang w:eastAsia="it-IT"/>
              </w:rPr>
              <w:t>3</w:t>
            </w:r>
            <w:r w:rsidRPr="007E0B2C">
              <w:rPr>
                <w:rFonts w:ascii="Gill Sans MT" w:eastAsia="Times New Roman" w:hAnsi="Gill Sans MT" w:cs="Times New Roman"/>
                <w:b/>
                <w:bCs/>
                <w:sz w:val="20"/>
                <w:szCs w:val="20"/>
                <w:lang w:eastAsia="it-IT"/>
              </w:rPr>
              <w:t>.9</w:t>
            </w:r>
          </w:p>
        </w:tc>
        <w:tc>
          <w:tcPr>
            <w:tcW w:w="1878" w:type="pct"/>
            <w:shd w:val="clear" w:color="000000" w:fill="FFFFFF"/>
            <w:vAlign w:val="center"/>
          </w:tcPr>
          <w:p w14:paraId="6093BFB7" w14:textId="41CD1457" w:rsidR="00B75598" w:rsidRPr="007E0B2C" w:rsidRDefault="00B75598" w:rsidP="00B75598">
            <w:pPr>
              <w:spacing w:after="0" w:line="240" w:lineRule="auto"/>
              <w:jc w:val="both"/>
              <w:rPr>
                <w:rFonts w:ascii="Gill Sans MT" w:hAnsi="Gill Sans MT"/>
                <w:sz w:val="20"/>
                <w:szCs w:val="20"/>
              </w:rPr>
            </w:pPr>
            <w:r w:rsidRPr="007E0B2C">
              <w:rPr>
                <w:rFonts w:ascii="Gill Sans MT" w:hAnsi="Gill Sans MT"/>
                <w:sz w:val="20"/>
                <w:szCs w:val="20"/>
              </w:rPr>
              <w:t>Proroga prevista nei documenti di gara (ai prezzi, patti e condizioni stabiliti nel contratto o, se previsto, alle condizioni di mercato ove più favorevoli per la stazione appaltante).</w:t>
            </w:r>
          </w:p>
        </w:tc>
        <w:tc>
          <w:tcPr>
            <w:tcW w:w="754" w:type="pct"/>
            <w:shd w:val="clear" w:color="000000" w:fill="FFFFFF"/>
            <w:vAlign w:val="center"/>
          </w:tcPr>
          <w:p w14:paraId="1F2EBD2E" w14:textId="709C1501"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Atti della modifica</w:t>
            </w:r>
          </w:p>
        </w:tc>
        <w:tc>
          <w:tcPr>
            <w:tcW w:w="686" w:type="pct"/>
            <w:shd w:val="clear" w:color="000000" w:fill="FFFFFF"/>
            <w:vAlign w:val="center"/>
          </w:tcPr>
          <w:p w14:paraId="00F9D1CA"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GB" w:eastAsia="it-IT"/>
              </w:rPr>
              <w:t>Art. 120 c. 10</w:t>
            </w:r>
          </w:p>
          <w:p w14:paraId="6798FF59"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GB" w:eastAsia="it-IT"/>
              </w:rPr>
              <w:t>Dlgs 36/2023</w:t>
            </w:r>
          </w:p>
          <w:p w14:paraId="04CFD8F5" w14:textId="77777777" w:rsidR="00B7645D" w:rsidRPr="007E0B2C" w:rsidRDefault="00B7645D" w:rsidP="00B75598">
            <w:pPr>
              <w:spacing w:after="0" w:line="0" w:lineRule="atLeast"/>
              <w:rPr>
                <w:rFonts w:ascii="Gill Sans MT" w:eastAsia="Times New Roman" w:hAnsi="Gill Sans MT" w:cs="Times New Roman"/>
                <w:color w:val="000000" w:themeColor="text1"/>
                <w:sz w:val="20"/>
                <w:szCs w:val="20"/>
                <w:lang w:val="en-GB" w:eastAsia="it-IT"/>
              </w:rPr>
            </w:pPr>
          </w:p>
          <w:p w14:paraId="0636D921" w14:textId="77777777" w:rsidR="00B7645D" w:rsidRPr="007E0B2C" w:rsidRDefault="00B7645D" w:rsidP="00B7645D">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Art. 72 Direttiva</w:t>
            </w:r>
          </w:p>
          <w:p w14:paraId="5F1C3E30" w14:textId="01348076" w:rsidR="00B7645D" w:rsidRPr="007E0B2C" w:rsidRDefault="00B7645D" w:rsidP="00B7645D">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vAlign w:val="center"/>
          </w:tcPr>
          <w:p w14:paraId="598AA548"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36F39FF0"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3B4B796D"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685" w:type="pct"/>
            <w:shd w:val="clear" w:color="000000" w:fill="FFFFFF"/>
          </w:tcPr>
          <w:p w14:paraId="597E3020"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r>
      <w:tr w:rsidR="00B75598" w:rsidRPr="00C30E4D" w14:paraId="69BEEC1A" w14:textId="77777777" w:rsidTr="003B196D">
        <w:trPr>
          <w:trHeight w:val="212"/>
        </w:trPr>
        <w:tc>
          <w:tcPr>
            <w:tcW w:w="381" w:type="pct"/>
            <w:shd w:val="clear" w:color="000000" w:fill="FFFFFF"/>
            <w:vAlign w:val="center"/>
          </w:tcPr>
          <w:p w14:paraId="0284E458" w14:textId="18B3ADA3" w:rsidR="00B75598" w:rsidRPr="007E0B2C" w:rsidRDefault="00B75598" w:rsidP="00993881">
            <w:pPr>
              <w:spacing w:after="0" w:line="240" w:lineRule="auto"/>
              <w:jc w:val="center"/>
              <w:rPr>
                <w:rFonts w:ascii="Gill Sans MT" w:eastAsia="Times New Roman" w:hAnsi="Gill Sans MT" w:cs="Times New Roman"/>
                <w:b/>
                <w:bCs/>
                <w:sz w:val="20"/>
                <w:szCs w:val="20"/>
                <w:lang w:eastAsia="it-IT"/>
              </w:rPr>
            </w:pPr>
            <w:bookmarkStart w:id="0" w:name="_GoBack"/>
            <w:bookmarkEnd w:id="0"/>
            <w:r w:rsidRPr="007E0B2C">
              <w:rPr>
                <w:rFonts w:ascii="Gill Sans MT" w:eastAsia="Times New Roman" w:hAnsi="Gill Sans MT" w:cs="Times New Roman"/>
                <w:b/>
                <w:bCs/>
                <w:sz w:val="20"/>
                <w:szCs w:val="20"/>
                <w:lang w:eastAsia="it-IT"/>
              </w:rPr>
              <w:t>4</w:t>
            </w:r>
            <w:r w:rsidR="00993881" w:rsidRPr="007E0B2C">
              <w:rPr>
                <w:rFonts w:ascii="Gill Sans MT" w:eastAsia="Times New Roman" w:hAnsi="Gill Sans MT" w:cs="Times New Roman"/>
                <w:b/>
                <w:bCs/>
                <w:sz w:val="20"/>
                <w:szCs w:val="20"/>
                <w:lang w:eastAsia="it-IT"/>
              </w:rPr>
              <w:t>3</w:t>
            </w:r>
            <w:r w:rsidRPr="007E0B2C">
              <w:rPr>
                <w:rFonts w:ascii="Gill Sans MT" w:eastAsia="Times New Roman" w:hAnsi="Gill Sans MT" w:cs="Times New Roman"/>
                <w:b/>
                <w:bCs/>
                <w:sz w:val="20"/>
                <w:szCs w:val="20"/>
                <w:lang w:eastAsia="it-IT"/>
              </w:rPr>
              <w:t>.10</w:t>
            </w:r>
          </w:p>
        </w:tc>
        <w:tc>
          <w:tcPr>
            <w:tcW w:w="1878" w:type="pct"/>
            <w:shd w:val="clear" w:color="000000" w:fill="FFFFFF"/>
            <w:vAlign w:val="center"/>
          </w:tcPr>
          <w:p w14:paraId="3F38A5FD" w14:textId="2F493CD2" w:rsidR="00B75598" w:rsidRPr="007E0B2C" w:rsidRDefault="00B75598" w:rsidP="00B75598">
            <w:pPr>
              <w:spacing w:after="0" w:line="240" w:lineRule="auto"/>
              <w:jc w:val="both"/>
              <w:rPr>
                <w:rFonts w:ascii="Gill Sans MT" w:hAnsi="Gill Sans MT"/>
                <w:sz w:val="20"/>
                <w:szCs w:val="20"/>
              </w:rPr>
            </w:pPr>
            <w:r w:rsidRPr="007E0B2C">
              <w:rPr>
                <w:rFonts w:ascii="Gill Sans MT" w:hAnsi="Gill Sans MT"/>
                <w:sz w:val="20"/>
                <w:szCs w:val="20"/>
              </w:rPr>
              <w:t>Proroga in casi eccezionali nei quali risultino oggettivi e insuperabili ritardi nella conclusione della procedura di affidamento del contratto, per il tempo strettamente necessario alla conclusione della procedura, qualora l’interruzione delle prestazioni possa determinare situazioni di pericolo per persone, animali, cose, oppure per l’igiene pubblica, oppure nei casi in cui l’interruzione della prestazione dedotta nella gara determinerebbe un grave danno all'interesse pubblico che è destinata a soddisfare (ai prezzi, patti e condizioni previsti nel contratto).</w:t>
            </w:r>
          </w:p>
        </w:tc>
        <w:tc>
          <w:tcPr>
            <w:tcW w:w="754" w:type="pct"/>
            <w:shd w:val="clear" w:color="000000" w:fill="FFFFFF"/>
            <w:vAlign w:val="center"/>
          </w:tcPr>
          <w:p w14:paraId="7B44A038" w14:textId="6E9F39C9"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Atti della modifica</w:t>
            </w:r>
          </w:p>
        </w:tc>
        <w:tc>
          <w:tcPr>
            <w:tcW w:w="686" w:type="pct"/>
            <w:shd w:val="clear" w:color="000000" w:fill="FFFFFF"/>
            <w:vAlign w:val="center"/>
          </w:tcPr>
          <w:p w14:paraId="5F2E9155" w14:textId="279DDF71"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GB" w:eastAsia="it-IT"/>
              </w:rPr>
              <w:t>Art. 120 c. 11</w:t>
            </w:r>
          </w:p>
          <w:p w14:paraId="57EC1F83"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GB" w:eastAsia="it-IT"/>
              </w:rPr>
              <w:t>Dlgs 36/2023</w:t>
            </w:r>
          </w:p>
          <w:p w14:paraId="2ACE3D79" w14:textId="77777777" w:rsidR="00B7645D" w:rsidRPr="007E0B2C" w:rsidRDefault="00B7645D" w:rsidP="00B75598">
            <w:pPr>
              <w:spacing w:after="0" w:line="0" w:lineRule="atLeast"/>
              <w:rPr>
                <w:rFonts w:ascii="Gill Sans MT" w:eastAsia="Times New Roman" w:hAnsi="Gill Sans MT" w:cs="Times New Roman"/>
                <w:color w:val="000000" w:themeColor="text1"/>
                <w:sz w:val="20"/>
                <w:szCs w:val="20"/>
                <w:lang w:val="en-GB" w:eastAsia="it-IT"/>
              </w:rPr>
            </w:pPr>
          </w:p>
          <w:p w14:paraId="274584DC" w14:textId="77777777" w:rsidR="00B7645D" w:rsidRPr="007E0B2C" w:rsidRDefault="00B7645D" w:rsidP="00B7645D">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Art. 72 Direttiva</w:t>
            </w:r>
          </w:p>
          <w:p w14:paraId="12C375DD" w14:textId="3106B4AE" w:rsidR="00B7645D" w:rsidRPr="007E0B2C" w:rsidRDefault="00B7645D" w:rsidP="00B7645D">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vAlign w:val="center"/>
          </w:tcPr>
          <w:p w14:paraId="6F8D59F4"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1CC0C819"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2AC934A2"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685" w:type="pct"/>
            <w:shd w:val="clear" w:color="000000" w:fill="FFFFFF"/>
          </w:tcPr>
          <w:p w14:paraId="03F5049F"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r>
      <w:tr w:rsidR="00B75598" w:rsidRPr="00C30E4D" w14:paraId="3F930334" w14:textId="77777777" w:rsidTr="003B196D">
        <w:trPr>
          <w:trHeight w:val="212"/>
        </w:trPr>
        <w:tc>
          <w:tcPr>
            <w:tcW w:w="381" w:type="pct"/>
            <w:shd w:val="clear" w:color="000000" w:fill="FFFFFF"/>
            <w:vAlign w:val="center"/>
          </w:tcPr>
          <w:p w14:paraId="33D08802" w14:textId="115C5FC6" w:rsidR="00B75598" w:rsidRPr="007E0B2C" w:rsidRDefault="00B75598" w:rsidP="00993881">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4</w:t>
            </w:r>
            <w:r w:rsidR="00993881" w:rsidRPr="007E0B2C">
              <w:rPr>
                <w:rFonts w:ascii="Gill Sans MT" w:eastAsia="Times New Roman" w:hAnsi="Gill Sans MT" w:cs="Times New Roman"/>
                <w:b/>
                <w:bCs/>
                <w:sz w:val="20"/>
                <w:szCs w:val="20"/>
                <w:lang w:eastAsia="it-IT"/>
              </w:rPr>
              <w:t>4</w:t>
            </w:r>
          </w:p>
        </w:tc>
        <w:tc>
          <w:tcPr>
            <w:tcW w:w="1878" w:type="pct"/>
            <w:shd w:val="clear" w:color="000000" w:fill="FFFFFF"/>
            <w:vAlign w:val="center"/>
          </w:tcPr>
          <w:p w14:paraId="61FE7F6E" w14:textId="7EA25587" w:rsidR="00B75598" w:rsidRPr="007E0B2C" w:rsidRDefault="00B75598" w:rsidP="00993881">
            <w:pPr>
              <w:spacing w:after="0" w:line="240" w:lineRule="auto"/>
              <w:jc w:val="both"/>
              <w:rPr>
                <w:rFonts w:ascii="Gill Sans MT" w:hAnsi="Gill Sans MT"/>
                <w:sz w:val="20"/>
                <w:szCs w:val="20"/>
              </w:rPr>
            </w:pPr>
            <w:r w:rsidRPr="007E0B2C">
              <w:rPr>
                <w:rFonts w:ascii="Gill Sans MT" w:hAnsi="Gill Sans MT"/>
                <w:sz w:val="20"/>
                <w:szCs w:val="20"/>
              </w:rPr>
              <w:t>Il valore del contratto aggiudicato per servizi supplementari (</w:t>
            </w:r>
            <w:r w:rsidR="00993881" w:rsidRPr="007E0B2C">
              <w:rPr>
                <w:rFonts w:ascii="Gill Sans MT" w:hAnsi="Gill Sans MT"/>
                <w:sz w:val="20"/>
                <w:szCs w:val="20"/>
              </w:rPr>
              <w:t xml:space="preserve">v. </w:t>
            </w:r>
            <w:r w:rsidR="00993881" w:rsidRPr="007E0B2C">
              <w:rPr>
                <w:rFonts w:ascii="Gill Sans MT" w:hAnsi="Gill Sans MT"/>
                <w:i/>
                <w:sz w:val="20"/>
                <w:szCs w:val="20"/>
              </w:rPr>
              <w:t xml:space="preserve">punto </w:t>
            </w:r>
            <w:r w:rsidRPr="007E0B2C">
              <w:rPr>
                <w:rFonts w:ascii="Gill Sans MT" w:hAnsi="Gill Sans MT"/>
                <w:i/>
                <w:sz w:val="20"/>
                <w:szCs w:val="20"/>
              </w:rPr>
              <w:t>4</w:t>
            </w:r>
            <w:r w:rsidR="00993881" w:rsidRPr="007E0B2C">
              <w:rPr>
                <w:rFonts w:ascii="Gill Sans MT" w:hAnsi="Gill Sans MT"/>
                <w:i/>
                <w:sz w:val="20"/>
                <w:szCs w:val="20"/>
              </w:rPr>
              <w:t>3</w:t>
            </w:r>
            <w:r w:rsidRPr="007E0B2C">
              <w:rPr>
                <w:rFonts w:ascii="Gill Sans MT" w:hAnsi="Gill Sans MT"/>
                <w:i/>
                <w:sz w:val="20"/>
                <w:szCs w:val="20"/>
              </w:rPr>
              <w:t>.2</w:t>
            </w:r>
            <w:r w:rsidRPr="007E0B2C">
              <w:rPr>
                <w:rFonts w:ascii="Gill Sans MT" w:hAnsi="Gill Sans MT"/>
                <w:sz w:val="20"/>
                <w:szCs w:val="20"/>
              </w:rPr>
              <w:t>) o per variante in corso d'opera dovuta a circostanze impreviste e imprevedibili (</w:t>
            </w:r>
            <w:r w:rsidR="00993881" w:rsidRPr="007E0B2C">
              <w:rPr>
                <w:rFonts w:ascii="Gill Sans MT" w:hAnsi="Gill Sans MT"/>
                <w:i/>
                <w:sz w:val="20"/>
                <w:szCs w:val="20"/>
              </w:rPr>
              <w:t>v. punto 43</w:t>
            </w:r>
            <w:r w:rsidRPr="007E0B2C">
              <w:rPr>
                <w:rFonts w:ascii="Gill Sans MT" w:hAnsi="Gill Sans MT"/>
                <w:i/>
                <w:sz w:val="20"/>
                <w:szCs w:val="20"/>
              </w:rPr>
              <w:t>.3</w:t>
            </w:r>
            <w:r w:rsidRPr="007E0B2C">
              <w:rPr>
                <w:rFonts w:ascii="Gill Sans MT" w:hAnsi="Gill Sans MT"/>
                <w:sz w:val="20"/>
                <w:szCs w:val="20"/>
              </w:rPr>
              <w:t>) è inferiore o pari al 50% dell'importo del contratto iniziale?</w:t>
            </w:r>
          </w:p>
        </w:tc>
        <w:tc>
          <w:tcPr>
            <w:tcW w:w="754" w:type="pct"/>
            <w:shd w:val="clear" w:color="000000" w:fill="FFFFFF"/>
            <w:vAlign w:val="center"/>
          </w:tcPr>
          <w:p w14:paraId="7B6B7C78" w14:textId="70FC4C19"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Atti della modifica/variante</w:t>
            </w:r>
          </w:p>
        </w:tc>
        <w:tc>
          <w:tcPr>
            <w:tcW w:w="686" w:type="pct"/>
            <w:shd w:val="clear" w:color="000000" w:fill="FFFFFF"/>
            <w:vAlign w:val="center"/>
          </w:tcPr>
          <w:p w14:paraId="5C51A27D"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GB" w:eastAsia="it-IT"/>
              </w:rPr>
              <w:t>Art. 120 c. 2</w:t>
            </w:r>
          </w:p>
          <w:p w14:paraId="73B0CA07"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GB" w:eastAsia="it-IT"/>
              </w:rPr>
              <w:t>Dlgs 36/2023</w:t>
            </w:r>
          </w:p>
          <w:p w14:paraId="4679F0C7" w14:textId="77777777" w:rsidR="00B7645D" w:rsidRPr="007E0B2C" w:rsidRDefault="00B7645D" w:rsidP="00B75598">
            <w:pPr>
              <w:spacing w:after="0" w:line="0" w:lineRule="atLeast"/>
              <w:rPr>
                <w:rFonts w:ascii="Gill Sans MT" w:eastAsia="Times New Roman" w:hAnsi="Gill Sans MT" w:cs="Times New Roman"/>
                <w:color w:val="000000" w:themeColor="text1"/>
                <w:sz w:val="20"/>
                <w:szCs w:val="20"/>
                <w:lang w:val="en-GB" w:eastAsia="it-IT"/>
              </w:rPr>
            </w:pPr>
          </w:p>
          <w:p w14:paraId="32B1690E" w14:textId="77777777" w:rsidR="00B7645D" w:rsidRPr="007E0B2C" w:rsidRDefault="00B7645D" w:rsidP="00B7645D">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Art. 72 Direttiva</w:t>
            </w:r>
          </w:p>
          <w:p w14:paraId="6592FBCE" w14:textId="5B180BEF" w:rsidR="00B7645D" w:rsidRPr="007E0B2C" w:rsidRDefault="00B7645D" w:rsidP="00B7645D">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vAlign w:val="center"/>
          </w:tcPr>
          <w:p w14:paraId="52D3038C"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043BF96A"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0BDC0C09"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685" w:type="pct"/>
            <w:shd w:val="clear" w:color="000000" w:fill="FFFFFF"/>
          </w:tcPr>
          <w:p w14:paraId="13C67569"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r>
      <w:tr w:rsidR="00B75598" w:rsidRPr="00C30E4D" w14:paraId="01757A5B" w14:textId="77777777" w:rsidTr="003B196D">
        <w:trPr>
          <w:trHeight w:val="212"/>
        </w:trPr>
        <w:tc>
          <w:tcPr>
            <w:tcW w:w="381" w:type="pct"/>
            <w:shd w:val="clear" w:color="000000" w:fill="FFFFFF"/>
            <w:vAlign w:val="center"/>
          </w:tcPr>
          <w:p w14:paraId="5DEBED17" w14:textId="08D77458" w:rsidR="00B75598" w:rsidRPr="007E0B2C" w:rsidRDefault="00B75598" w:rsidP="00B75598">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4</w:t>
            </w:r>
            <w:r w:rsidR="00993881" w:rsidRPr="007E0B2C">
              <w:rPr>
                <w:rFonts w:ascii="Gill Sans MT" w:eastAsia="Times New Roman" w:hAnsi="Gill Sans MT" w:cs="Times New Roman"/>
                <w:b/>
                <w:bCs/>
                <w:sz w:val="20"/>
                <w:szCs w:val="20"/>
                <w:lang w:eastAsia="it-IT"/>
              </w:rPr>
              <w:t>5</w:t>
            </w:r>
          </w:p>
        </w:tc>
        <w:tc>
          <w:tcPr>
            <w:tcW w:w="1878" w:type="pct"/>
            <w:shd w:val="clear" w:color="000000" w:fill="FFFFFF"/>
            <w:vAlign w:val="center"/>
          </w:tcPr>
          <w:p w14:paraId="3EF3645F" w14:textId="30D5C1AC" w:rsidR="00B75598" w:rsidRPr="007E0B2C" w:rsidRDefault="00B75598" w:rsidP="00993881">
            <w:pPr>
              <w:spacing w:after="0" w:line="240" w:lineRule="auto"/>
              <w:jc w:val="both"/>
              <w:rPr>
                <w:rFonts w:ascii="Gill Sans MT" w:hAnsi="Gill Sans MT"/>
                <w:sz w:val="20"/>
                <w:szCs w:val="20"/>
              </w:rPr>
            </w:pPr>
            <w:r w:rsidRPr="007E0B2C">
              <w:rPr>
                <w:rFonts w:ascii="Gill Sans MT" w:eastAsia="Times New Roman" w:hAnsi="Gill Sans MT" w:cs="Times New Roman"/>
                <w:sz w:val="20"/>
                <w:szCs w:val="20"/>
                <w:lang w:eastAsia="it-IT"/>
              </w:rPr>
              <w:t>Nel caso di servizio supplementare (</w:t>
            </w:r>
            <w:r w:rsidR="00993881" w:rsidRPr="007E0B2C">
              <w:rPr>
                <w:rFonts w:ascii="Gill Sans MT" w:hAnsi="Gill Sans MT"/>
                <w:sz w:val="20"/>
                <w:szCs w:val="20"/>
              </w:rPr>
              <w:t xml:space="preserve">v. </w:t>
            </w:r>
            <w:r w:rsidR="00993881" w:rsidRPr="007E0B2C">
              <w:rPr>
                <w:rFonts w:ascii="Gill Sans MT" w:hAnsi="Gill Sans MT"/>
                <w:i/>
                <w:sz w:val="20"/>
                <w:szCs w:val="20"/>
              </w:rPr>
              <w:t>punto 43.2</w:t>
            </w:r>
            <w:r w:rsidRPr="007E0B2C">
              <w:rPr>
                <w:rFonts w:ascii="Gill Sans MT" w:eastAsia="Times New Roman" w:hAnsi="Gill Sans MT" w:cs="Times New Roman"/>
                <w:sz w:val="20"/>
                <w:szCs w:val="20"/>
                <w:lang w:eastAsia="it-IT"/>
              </w:rPr>
              <w:t xml:space="preserve">) o variante in corso d’opera </w:t>
            </w:r>
            <w:r w:rsidRPr="007E0B2C">
              <w:rPr>
                <w:rFonts w:ascii="Gill Sans MT" w:hAnsi="Gill Sans MT"/>
                <w:sz w:val="20"/>
                <w:szCs w:val="20"/>
              </w:rPr>
              <w:t xml:space="preserve">dovuta a circostanze impreviste e imprevedibili </w:t>
            </w:r>
            <w:r w:rsidRPr="007E0B2C">
              <w:rPr>
                <w:rFonts w:ascii="Gill Sans MT" w:eastAsia="Times New Roman" w:hAnsi="Gill Sans MT" w:cs="Times New Roman"/>
                <w:sz w:val="20"/>
                <w:szCs w:val="20"/>
                <w:lang w:eastAsia="it-IT"/>
              </w:rPr>
              <w:t>(</w:t>
            </w:r>
            <w:r w:rsidR="00993881" w:rsidRPr="007E0B2C">
              <w:rPr>
                <w:rFonts w:ascii="Gill Sans MT" w:hAnsi="Gill Sans MT"/>
                <w:i/>
                <w:sz w:val="20"/>
                <w:szCs w:val="20"/>
              </w:rPr>
              <w:t>v. punto 43.3</w:t>
            </w:r>
            <w:r w:rsidRPr="007E0B2C">
              <w:rPr>
                <w:rFonts w:ascii="Gill Sans MT" w:eastAsia="Times New Roman" w:hAnsi="Gill Sans MT" w:cs="Times New Roman"/>
                <w:sz w:val="20"/>
                <w:szCs w:val="20"/>
                <w:lang w:eastAsia="it-IT"/>
              </w:rPr>
              <w:t xml:space="preserve">) </w:t>
            </w:r>
            <w:r w:rsidR="00993881" w:rsidRPr="007E0B2C">
              <w:rPr>
                <w:rFonts w:ascii="Gill Sans MT" w:eastAsia="Times New Roman" w:hAnsi="Gill Sans MT" w:cs="Times New Roman"/>
                <w:sz w:val="20"/>
                <w:szCs w:val="20"/>
                <w:lang w:eastAsia="it-IT"/>
              </w:rPr>
              <w:t>è stato rispettato l’obbligo di pubblicazione sulla GUUE (in caso di appalto sopra soglia) o in ambito nazionale (in caso di appalto sotto soglia)</w:t>
            </w:r>
            <w:r w:rsidRPr="007E0B2C">
              <w:rPr>
                <w:rFonts w:ascii="Gill Sans MT" w:eastAsia="Times New Roman" w:hAnsi="Gill Sans MT" w:cs="Times New Roman"/>
                <w:sz w:val="20"/>
                <w:szCs w:val="20"/>
                <w:lang w:eastAsia="it-IT"/>
              </w:rPr>
              <w:t>?</w:t>
            </w:r>
          </w:p>
        </w:tc>
        <w:tc>
          <w:tcPr>
            <w:tcW w:w="754" w:type="pct"/>
            <w:shd w:val="clear" w:color="000000" w:fill="FFFFFF"/>
            <w:vAlign w:val="center"/>
          </w:tcPr>
          <w:p w14:paraId="1A5E6243" w14:textId="565AA46A"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Documentazione attestante le avvenute pubblicazioni</w:t>
            </w:r>
          </w:p>
        </w:tc>
        <w:tc>
          <w:tcPr>
            <w:tcW w:w="686" w:type="pct"/>
            <w:shd w:val="clear" w:color="000000" w:fill="FFFFFF"/>
            <w:vAlign w:val="center"/>
          </w:tcPr>
          <w:p w14:paraId="09B26E6B" w14:textId="1148B152"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GB" w:eastAsia="it-IT"/>
              </w:rPr>
              <w:t>Art. 120 c. 14</w:t>
            </w:r>
          </w:p>
          <w:p w14:paraId="29386C21"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GB" w:eastAsia="it-IT"/>
              </w:rPr>
              <w:t>Dlgs 36/2023</w:t>
            </w:r>
          </w:p>
          <w:p w14:paraId="6A552402" w14:textId="77777777" w:rsidR="00B7645D" w:rsidRPr="007E0B2C" w:rsidRDefault="00B7645D" w:rsidP="00B75598">
            <w:pPr>
              <w:spacing w:after="0" w:line="0" w:lineRule="atLeast"/>
              <w:rPr>
                <w:rFonts w:ascii="Gill Sans MT" w:eastAsia="Times New Roman" w:hAnsi="Gill Sans MT" w:cs="Times New Roman"/>
                <w:color w:val="000000" w:themeColor="text1"/>
                <w:sz w:val="20"/>
                <w:szCs w:val="20"/>
                <w:lang w:val="en-GB" w:eastAsia="it-IT"/>
              </w:rPr>
            </w:pPr>
          </w:p>
          <w:p w14:paraId="1E945C07" w14:textId="77777777" w:rsidR="00B7645D" w:rsidRPr="007E0B2C" w:rsidRDefault="00B7645D" w:rsidP="00B7645D">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Art. 72 Direttiva</w:t>
            </w:r>
          </w:p>
          <w:p w14:paraId="31EC5E56" w14:textId="3C9B41AC" w:rsidR="00B7645D" w:rsidRPr="007E0B2C" w:rsidRDefault="00B7645D" w:rsidP="00B7645D">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vAlign w:val="center"/>
          </w:tcPr>
          <w:p w14:paraId="53EBD358"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1917C976"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40987C53"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685" w:type="pct"/>
            <w:shd w:val="clear" w:color="000000" w:fill="FFFFFF"/>
          </w:tcPr>
          <w:p w14:paraId="34E6486E"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r>
      <w:tr w:rsidR="00B75598" w:rsidRPr="00C30E4D" w14:paraId="07F860B2" w14:textId="77777777" w:rsidTr="003B196D">
        <w:trPr>
          <w:trHeight w:val="492"/>
        </w:trPr>
        <w:tc>
          <w:tcPr>
            <w:tcW w:w="381" w:type="pct"/>
            <w:shd w:val="clear" w:color="000000" w:fill="FFFFFF"/>
            <w:vAlign w:val="center"/>
          </w:tcPr>
          <w:p w14:paraId="6FEBA15C" w14:textId="0EB1ABA0" w:rsidR="00B75598" w:rsidRPr="007E0B2C" w:rsidRDefault="00B75598" w:rsidP="00B75598">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4</w:t>
            </w:r>
            <w:r w:rsidR="00993881" w:rsidRPr="007E0B2C">
              <w:rPr>
                <w:rFonts w:ascii="Gill Sans MT" w:eastAsia="Times New Roman" w:hAnsi="Gill Sans MT" w:cs="Times New Roman"/>
                <w:b/>
                <w:bCs/>
                <w:sz w:val="20"/>
                <w:szCs w:val="20"/>
                <w:lang w:eastAsia="it-IT"/>
              </w:rPr>
              <w:t>6</w:t>
            </w:r>
          </w:p>
        </w:tc>
        <w:tc>
          <w:tcPr>
            <w:tcW w:w="1878" w:type="pct"/>
            <w:shd w:val="clear" w:color="000000" w:fill="FFFFFF"/>
            <w:vAlign w:val="center"/>
          </w:tcPr>
          <w:p w14:paraId="3D9A3AA3" w14:textId="1B486FFE" w:rsidR="00B75598" w:rsidRPr="007E0B2C" w:rsidRDefault="00B75598" w:rsidP="00B75598">
            <w:pPr>
              <w:spacing w:after="0" w:line="240" w:lineRule="auto"/>
              <w:jc w:val="both"/>
              <w:rPr>
                <w:rFonts w:ascii="Gill Sans MT" w:hAnsi="Gill Sans MT"/>
                <w:sz w:val="20"/>
                <w:szCs w:val="20"/>
              </w:rPr>
            </w:pPr>
            <w:r w:rsidRPr="007E0B2C">
              <w:rPr>
                <w:rFonts w:ascii="Gill Sans MT" w:hAnsi="Gill Sans MT"/>
                <w:sz w:val="20"/>
                <w:szCs w:val="20"/>
              </w:rPr>
              <w:t>Sono stati osservati gli oneri di comunicazione e di trasmissione all’ANAC individuati dall’allegato II.14 del Dlgs 36/2023?</w:t>
            </w:r>
          </w:p>
        </w:tc>
        <w:tc>
          <w:tcPr>
            <w:tcW w:w="754" w:type="pct"/>
            <w:shd w:val="clear" w:color="000000" w:fill="FFFFFF"/>
            <w:vAlign w:val="center"/>
          </w:tcPr>
          <w:p w14:paraId="60C84E90" w14:textId="326AC7F8"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Atti della modifica/variante</w:t>
            </w:r>
          </w:p>
        </w:tc>
        <w:tc>
          <w:tcPr>
            <w:tcW w:w="686" w:type="pct"/>
            <w:shd w:val="clear" w:color="000000" w:fill="FFFFFF"/>
            <w:vAlign w:val="center"/>
          </w:tcPr>
          <w:p w14:paraId="44429891"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GB" w:eastAsia="it-IT"/>
              </w:rPr>
              <w:t>Art. 120 c. 15</w:t>
            </w:r>
          </w:p>
          <w:p w14:paraId="360A4429"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GB" w:eastAsia="it-IT"/>
              </w:rPr>
              <w:t>Dlgs 36/2023</w:t>
            </w:r>
          </w:p>
          <w:p w14:paraId="26889B9D" w14:textId="77777777" w:rsidR="00B7645D" w:rsidRPr="007E0B2C" w:rsidRDefault="00B7645D" w:rsidP="00B75598">
            <w:pPr>
              <w:spacing w:after="0" w:line="0" w:lineRule="atLeast"/>
              <w:rPr>
                <w:rFonts w:ascii="Gill Sans MT" w:eastAsia="Times New Roman" w:hAnsi="Gill Sans MT" w:cs="Times New Roman"/>
                <w:color w:val="000000" w:themeColor="text1"/>
                <w:sz w:val="20"/>
                <w:szCs w:val="20"/>
                <w:lang w:val="en-GB" w:eastAsia="it-IT"/>
              </w:rPr>
            </w:pPr>
          </w:p>
          <w:p w14:paraId="37E554B2" w14:textId="77777777" w:rsidR="00B7645D" w:rsidRPr="007E0B2C" w:rsidRDefault="00B7645D" w:rsidP="00B7645D">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Art. 72 Direttiva</w:t>
            </w:r>
          </w:p>
          <w:p w14:paraId="7F7AD1DC" w14:textId="73EEFDFD" w:rsidR="00B7645D" w:rsidRPr="007E0B2C" w:rsidRDefault="00B7645D" w:rsidP="00B7645D">
            <w:pPr>
              <w:spacing w:after="0" w:line="0" w:lineRule="atLeast"/>
              <w:rPr>
                <w:rFonts w:ascii="Gill Sans MT" w:eastAsia="Times New Roman" w:hAnsi="Gill Sans MT" w:cs="Times New Roman"/>
                <w:color w:val="000000" w:themeColor="text1"/>
                <w:sz w:val="20"/>
                <w:szCs w:val="20"/>
                <w:lang w:val="en-GB" w:eastAsia="it-IT"/>
              </w:rPr>
            </w:pPr>
            <w:r w:rsidRPr="007E0B2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vAlign w:val="center"/>
          </w:tcPr>
          <w:p w14:paraId="25D1E62D"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00780C91"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1886BD57"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685" w:type="pct"/>
            <w:shd w:val="clear" w:color="000000" w:fill="FFFFFF"/>
          </w:tcPr>
          <w:p w14:paraId="041A81F6"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r>
      <w:tr w:rsidR="00B75598" w:rsidRPr="00C30E4D" w14:paraId="4FBEBEDD" w14:textId="77777777" w:rsidTr="003B196D">
        <w:trPr>
          <w:trHeight w:val="37"/>
        </w:trPr>
        <w:tc>
          <w:tcPr>
            <w:tcW w:w="381" w:type="pct"/>
            <w:shd w:val="clear" w:color="000000" w:fill="FFFFFF"/>
            <w:vAlign w:val="center"/>
          </w:tcPr>
          <w:p w14:paraId="482550E9" w14:textId="791E6AF1" w:rsidR="00B75598" w:rsidRPr="007E0B2C" w:rsidRDefault="00993881" w:rsidP="00B75598">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47</w:t>
            </w:r>
          </w:p>
        </w:tc>
        <w:tc>
          <w:tcPr>
            <w:tcW w:w="1878" w:type="pct"/>
            <w:shd w:val="clear" w:color="000000" w:fill="FFFFFF"/>
            <w:vAlign w:val="center"/>
          </w:tcPr>
          <w:p w14:paraId="5A9DCC9D" w14:textId="2F486320" w:rsidR="00B75598" w:rsidRPr="007E0B2C" w:rsidRDefault="00B75598" w:rsidP="00B75598">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Nel caso di richiesta di rinegoziazione (</w:t>
            </w:r>
            <w:r w:rsidR="00877922" w:rsidRPr="007E0B2C">
              <w:rPr>
                <w:rFonts w:ascii="Gill Sans MT" w:eastAsia="Times New Roman" w:hAnsi="Gill Sans MT" w:cs="Times New Roman"/>
                <w:i/>
                <w:sz w:val="20"/>
                <w:szCs w:val="20"/>
                <w:lang w:eastAsia="it-IT"/>
              </w:rPr>
              <w:t xml:space="preserve">v. punto </w:t>
            </w:r>
            <w:r w:rsidRPr="007E0B2C">
              <w:rPr>
                <w:rFonts w:ascii="Gill Sans MT" w:eastAsia="Times New Roman" w:hAnsi="Gill Sans MT" w:cs="Times New Roman"/>
                <w:i/>
                <w:sz w:val="20"/>
                <w:szCs w:val="20"/>
                <w:lang w:eastAsia="it-IT"/>
              </w:rPr>
              <w:t>45.7</w:t>
            </w:r>
            <w:r w:rsidRPr="007E0B2C">
              <w:rPr>
                <w:rFonts w:ascii="Gill Sans MT" w:eastAsia="Times New Roman" w:hAnsi="Gill Sans MT" w:cs="Times New Roman"/>
                <w:sz w:val="20"/>
                <w:szCs w:val="20"/>
                <w:lang w:eastAsia="it-IT"/>
              </w:rPr>
              <w:t>) il RUP ha provveduto a formulare la proposta di un nuovo accordo  entro un termine non superiore a tre mesi?</w:t>
            </w:r>
          </w:p>
        </w:tc>
        <w:tc>
          <w:tcPr>
            <w:tcW w:w="754" w:type="pct"/>
            <w:shd w:val="clear" w:color="000000" w:fill="FFFFFF"/>
            <w:vAlign w:val="center"/>
          </w:tcPr>
          <w:p w14:paraId="72BF984C" w14:textId="2A37ECFF"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Atti della modifica</w:t>
            </w:r>
          </w:p>
        </w:tc>
        <w:tc>
          <w:tcPr>
            <w:tcW w:w="686" w:type="pct"/>
            <w:shd w:val="clear" w:color="000000" w:fill="FFFFFF"/>
            <w:vAlign w:val="center"/>
          </w:tcPr>
          <w:p w14:paraId="3E8BBF4A"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Art. 120 c. 8</w:t>
            </w:r>
          </w:p>
          <w:p w14:paraId="58A94443"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Dlgs 36/2023</w:t>
            </w:r>
          </w:p>
          <w:p w14:paraId="7DF01CD6" w14:textId="77777777" w:rsidR="00B7645D" w:rsidRPr="007E0B2C" w:rsidRDefault="00B7645D" w:rsidP="00B75598">
            <w:pPr>
              <w:spacing w:after="0" w:line="0" w:lineRule="atLeast"/>
              <w:rPr>
                <w:rFonts w:ascii="Gill Sans MT" w:eastAsia="Times New Roman" w:hAnsi="Gill Sans MT" w:cs="Times New Roman"/>
                <w:color w:val="000000" w:themeColor="text1"/>
                <w:sz w:val="20"/>
                <w:szCs w:val="20"/>
                <w:lang w:val="en-US" w:eastAsia="it-IT"/>
              </w:rPr>
            </w:pPr>
          </w:p>
          <w:p w14:paraId="2E9DB5F0" w14:textId="77777777" w:rsidR="00B7645D" w:rsidRPr="007E0B2C" w:rsidRDefault="00B7645D" w:rsidP="00B7645D">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Art. 72 Direttiva</w:t>
            </w:r>
          </w:p>
          <w:p w14:paraId="3B427FB7" w14:textId="735985CF" w:rsidR="00B7645D" w:rsidRPr="007E0B2C" w:rsidRDefault="00B7645D" w:rsidP="00B7645D">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lastRenderedPageBreak/>
              <w:t>2014/24/UE</w:t>
            </w:r>
          </w:p>
        </w:tc>
        <w:tc>
          <w:tcPr>
            <w:tcW w:w="204" w:type="pct"/>
            <w:shd w:val="clear" w:color="000000" w:fill="FFFFFF"/>
            <w:vAlign w:val="center"/>
          </w:tcPr>
          <w:p w14:paraId="012A5CBC"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51345630"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5FDB4AA0"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685" w:type="pct"/>
            <w:shd w:val="clear" w:color="000000" w:fill="FFFFFF"/>
          </w:tcPr>
          <w:p w14:paraId="7ACAC399"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r>
      <w:tr w:rsidR="00B75598" w:rsidRPr="00C30E4D" w14:paraId="333329B5" w14:textId="77777777" w:rsidTr="003B196D">
        <w:trPr>
          <w:trHeight w:val="163"/>
        </w:trPr>
        <w:tc>
          <w:tcPr>
            <w:tcW w:w="381" w:type="pct"/>
            <w:shd w:val="clear" w:color="000000" w:fill="FFFFFF"/>
            <w:vAlign w:val="center"/>
          </w:tcPr>
          <w:p w14:paraId="5EA24FD6" w14:textId="1F7CAEF9" w:rsidR="00B75598" w:rsidRPr="007E0B2C" w:rsidRDefault="00A05779" w:rsidP="00B75598">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lastRenderedPageBreak/>
              <w:t>48</w:t>
            </w:r>
          </w:p>
        </w:tc>
        <w:tc>
          <w:tcPr>
            <w:tcW w:w="1878" w:type="pct"/>
            <w:shd w:val="clear" w:color="000000" w:fill="FFFFFF"/>
            <w:vAlign w:val="center"/>
          </w:tcPr>
          <w:p w14:paraId="13DDABA9" w14:textId="53CFF00A" w:rsidR="00B75598" w:rsidRPr="007E0B2C" w:rsidRDefault="00B75598" w:rsidP="00B75598">
            <w:pPr>
              <w:spacing w:after="0" w:line="240" w:lineRule="auto"/>
              <w:jc w:val="both"/>
              <w:rPr>
                <w:rFonts w:ascii="Gill Sans MT" w:hAnsi="Gill Sans MT"/>
                <w:sz w:val="20"/>
                <w:szCs w:val="20"/>
              </w:rPr>
            </w:pPr>
            <w:r w:rsidRPr="007E0B2C">
              <w:rPr>
                <w:rFonts w:ascii="Gill Sans MT" w:eastAsia="Times New Roman" w:hAnsi="Gill Sans MT" w:cs="Times New Roman"/>
                <w:sz w:val="20"/>
                <w:szCs w:val="20"/>
                <w:lang w:eastAsia="it-IT"/>
              </w:rPr>
              <w:t>Le modifiche e le varianti diverse dalla rinegoziazione sono state autorizzate dal RUP con le modalità previste dall'ordinamento dell’amministrazione aggiudicatrice?</w:t>
            </w:r>
          </w:p>
        </w:tc>
        <w:tc>
          <w:tcPr>
            <w:tcW w:w="754" w:type="pct"/>
            <w:shd w:val="clear" w:color="000000" w:fill="FFFFFF"/>
            <w:vAlign w:val="center"/>
          </w:tcPr>
          <w:p w14:paraId="3A0F2532" w14:textId="134746ED"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Atti della modifica/variante</w:t>
            </w:r>
          </w:p>
        </w:tc>
        <w:tc>
          <w:tcPr>
            <w:tcW w:w="686" w:type="pct"/>
            <w:shd w:val="clear" w:color="000000" w:fill="FFFFFF"/>
            <w:vAlign w:val="center"/>
          </w:tcPr>
          <w:p w14:paraId="25CA5FEE"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Art. 120 c. 13</w:t>
            </w:r>
          </w:p>
          <w:p w14:paraId="6A060AF3" w14:textId="77777777" w:rsidR="00B75598" w:rsidRPr="007E0B2C" w:rsidRDefault="00B75598" w:rsidP="00B75598">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Dlgs 36/2023</w:t>
            </w:r>
          </w:p>
          <w:p w14:paraId="5489E402" w14:textId="77777777" w:rsidR="00B7645D" w:rsidRPr="007E0B2C" w:rsidRDefault="00B7645D" w:rsidP="00B75598">
            <w:pPr>
              <w:spacing w:after="0" w:line="0" w:lineRule="atLeast"/>
              <w:rPr>
                <w:rFonts w:ascii="Gill Sans MT" w:eastAsia="Times New Roman" w:hAnsi="Gill Sans MT" w:cs="Times New Roman"/>
                <w:color w:val="000000" w:themeColor="text1"/>
                <w:sz w:val="20"/>
                <w:szCs w:val="20"/>
                <w:lang w:val="en-US" w:eastAsia="it-IT"/>
              </w:rPr>
            </w:pPr>
          </w:p>
          <w:p w14:paraId="18DF48B4" w14:textId="77777777" w:rsidR="00B7645D" w:rsidRPr="007E0B2C" w:rsidRDefault="00B7645D" w:rsidP="00B7645D">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Art. 72 Direttiva</w:t>
            </w:r>
          </w:p>
          <w:p w14:paraId="7212CED8" w14:textId="48F4E31A" w:rsidR="00B7645D" w:rsidRPr="007E0B2C" w:rsidRDefault="00B7645D" w:rsidP="00B7645D">
            <w:pPr>
              <w:spacing w:after="0" w:line="0" w:lineRule="atLeast"/>
              <w:rPr>
                <w:rFonts w:ascii="Gill Sans MT" w:eastAsia="Times New Roman" w:hAnsi="Gill Sans MT" w:cs="Times New Roman"/>
                <w:color w:val="000000" w:themeColor="text1"/>
                <w:sz w:val="20"/>
                <w:szCs w:val="20"/>
                <w:lang w:val="en-US" w:eastAsia="it-IT"/>
              </w:rPr>
            </w:pPr>
            <w:r w:rsidRPr="007E0B2C">
              <w:rPr>
                <w:rFonts w:ascii="Gill Sans MT" w:eastAsia="Times New Roman" w:hAnsi="Gill Sans MT" w:cs="Times New Roman"/>
                <w:color w:val="000000" w:themeColor="text1"/>
                <w:sz w:val="20"/>
                <w:szCs w:val="20"/>
                <w:lang w:val="en-US" w:eastAsia="it-IT"/>
              </w:rPr>
              <w:t>2014/24/UE</w:t>
            </w:r>
          </w:p>
        </w:tc>
        <w:tc>
          <w:tcPr>
            <w:tcW w:w="204" w:type="pct"/>
            <w:shd w:val="clear" w:color="000000" w:fill="FFFFFF"/>
            <w:vAlign w:val="center"/>
          </w:tcPr>
          <w:p w14:paraId="569632F2"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5B2D5F21"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206" w:type="pct"/>
            <w:shd w:val="clear" w:color="000000" w:fill="FFFFFF"/>
            <w:vAlign w:val="center"/>
          </w:tcPr>
          <w:p w14:paraId="76A7606F"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c>
          <w:tcPr>
            <w:tcW w:w="685" w:type="pct"/>
            <w:shd w:val="clear" w:color="000000" w:fill="FFFFFF"/>
          </w:tcPr>
          <w:p w14:paraId="0E2B6E4D" w14:textId="77777777" w:rsidR="00B75598" w:rsidRPr="007E0B2C" w:rsidRDefault="00B75598" w:rsidP="00B75598">
            <w:pPr>
              <w:spacing w:after="0" w:line="240" w:lineRule="auto"/>
              <w:jc w:val="both"/>
              <w:rPr>
                <w:rFonts w:ascii="Gill Sans MT" w:eastAsia="Times New Roman" w:hAnsi="Gill Sans MT" w:cs="Times New Roman"/>
                <w:sz w:val="20"/>
                <w:szCs w:val="20"/>
                <w:lang w:val="en-US" w:eastAsia="it-IT"/>
              </w:rPr>
            </w:pPr>
          </w:p>
        </w:tc>
      </w:tr>
      <w:tr w:rsidR="00B75598" w:rsidRPr="007E0B2C" w14:paraId="3A1AC209" w14:textId="77777777" w:rsidTr="00002668">
        <w:trPr>
          <w:trHeight w:val="303"/>
        </w:trPr>
        <w:tc>
          <w:tcPr>
            <w:tcW w:w="5000" w:type="pct"/>
            <w:gridSpan w:val="8"/>
            <w:shd w:val="clear" w:color="auto" w:fill="C6D9F1"/>
            <w:vAlign w:val="center"/>
          </w:tcPr>
          <w:p w14:paraId="712BD86D" w14:textId="4FDAF6F3" w:rsidR="00B75598" w:rsidRPr="007E0B2C" w:rsidRDefault="00B75598" w:rsidP="00B75598">
            <w:pPr>
              <w:spacing w:after="0" w:line="240" w:lineRule="auto"/>
              <w:jc w:val="both"/>
              <w:rPr>
                <w:rFonts w:ascii="Gill Sans MT" w:eastAsia="Times New Roman" w:hAnsi="Gill Sans MT" w:cs="Times New Roman"/>
                <w:b/>
                <w:sz w:val="20"/>
                <w:szCs w:val="20"/>
                <w:lang w:eastAsia="it-IT"/>
              </w:rPr>
            </w:pPr>
            <w:r w:rsidRPr="007E0B2C">
              <w:rPr>
                <w:rFonts w:ascii="Gill Sans MT" w:eastAsia="Times New Roman" w:hAnsi="Gill Sans MT" w:cs="Times New Roman"/>
                <w:b/>
                <w:color w:val="365F91"/>
                <w:sz w:val="20"/>
                <w:szCs w:val="20"/>
                <w:lang w:eastAsia="it-IT"/>
              </w:rPr>
              <w:t>CONSERVAZIONE DELLA DOCUMENTAZIONE</w:t>
            </w:r>
          </w:p>
        </w:tc>
      </w:tr>
      <w:tr w:rsidR="00B75598" w:rsidRPr="007E0B2C" w14:paraId="5D72A261" w14:textId="77777777" w:rsidTr="003B196D">
        <w:trPr>
          <w:trHeight w:val="40"/>
        </w:trPr>
        <w:tc>
          <w:tcPr>
            <w:tcW w:w="381" w:type="pct"/>
            <w:shd w:val="clear" w:color="000000" w:fill="FFFFFF"/>
            <w:vAlign w:val="center"/>
          </w:tcPr>
          <w:p w14:paraId="2F92B79A" w14:textId="49232B3D" w:rsidR="00B75598" w:rsidRPr="007E0B2C" w:rsidRDefault="00A05779" w:rsidP="00B75598">
            <w:pPr>
              <w:spacing w:after="0" w:line="240" w:lineRule="auto"/>
              <w:jc w:val="center"/>
              <w:rPr>
                <w:rFonts w:ascii="Gill Sans MT" w:eastAsia="Times New Roman" w:hAnsi="Gill Sans MT" w:cs="Times New Roman"/>
                <w:b/>
                <w:bCs/>
                <w:sz w:val="20"/>
                <w:szCs w:val="20"/>
                <w:lang w:eastAsia="it-IT"/>
              </w:rPr>
            </w:pPr>
            <w:r w:rsidRPr="007E0B2C">
              <w:rPr>
                <w:rFonts w:ascii="Gill Sans MT" w:eastAsia="Times New Roman" w:hAnsi="Gill Sans MT" w:cs="Times New Roman"/>
                <w:b/>
                <w:bCs/>
                <w:sz w:val="20"/>
                <w:szCs w:val="20"/>
                <w:lang w:eastAsia="it-IT"/>
              </w:rPr>
              <w:t>49</w:t>
            </w:r>
          </w:p>
        </w:tc>
        <w:tc>
          <w:tcPr>
            <w:tcW w:w="1878" w:type="pct"/>
            <w:shd w:val="clear" w:color="000000" w:fill="FFFFFF"/>
            <w:vAlign w:val="center"/>
          </w:tcPr>
          <w:p w14:paraId="2A9A4ABD" w14:textId="205189D1" w:rsidR="00B75598" w:rsidRPr="007E0B2C" w:rsidRDefault="00B75598" w:rsidP="00B75598">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La documentazione relativ</w:t>
            </w:r>
            <w:r w:rsidR="00644CC7" w:rsidRPr="007E0B2C">
              <w:rPr>
                <w:rFonts w:ascii="Gill Sans MT" w:eastAsia="Times New Roman" w:hAnsi="Gill Sans MT" w:cs="Times New Roman"/>
                <w:sz w:val="20"/>
                <w:szCs w:val="20"/>
                <w:lang w:eastAsia="it-IT"/>
              </w:rPr>
              <w:t>a alla procedura di gara è</w:t>
            </w:r>
            <w:r w:rsidRPr="007E0B2C">
              <w:rPr>
                <w:rFonts w:ascii="Gill Sans MT" w:eastAsia="Times New Roman" w:hAnsi="Gill Sans MT" w:cs="Times New Roman"/>
                <w:sz w:val="20"/>
                <w:szCs w:val="20"/>
                <w:lang w:eastAsia="it-IT"/>
              </w:rPr>
              <w:t xml:space="preserve"> conservata dall'amministrazione aggiudicatrice?  </w:t>
            </w:r>
          </w:p>
        </w:tc>
        <w:tc>
          <w:tcPr>
            <w:tcW w:w="754" w:type="pct"/>
            <w:shd w:val="clear" w:color="auto" w:fill="auto"/>
            <w:vAlign w:val="center"/>
          </w:tcPr>
          <w:p w14:paraId="7C320C8C" w14:textId="036F0AED" w:rsidR="00B75598" w:rsidRPr="007E0B2C" w:rsidRDefault="00B75598" w:rsidP="00B75598">
            <w:pPr>
              <w:spacing w:after="0" w:line="240" w:lineRule="auto"/>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Fascicolo di progetto</w:t>
            </w:r>
          </w:p>
        </w:tc>
        <w:tc>
          <w:tcPr>
            <w:tcW w:w="686" w:type="pct"/>
            <w:shd w:val="clear" w:color="000000" w:fill="FFFFFF"/>
            <w:vAlign w:val="center"/>
          </w:tcPr>
          <w:p w14:paraId="27185989"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r w:rsidRPr="007E0B2C">
              <w:rPr>
                <w:rFonts w:ascii="Gill Sans MT" w:eastAsia="Times New Roman" w:hAnsi="Gill Sans MT" w:cs="Times New Roman"/>
                <w:sz w:val="20"/>
                <w:szCs w:val="20"/>
                <w:lang w:eastAsia="it-IT"/>
              </w:rPr>
              <w:t> </w:t>
            </w:r>
          </w:p>
        </w:tc>
        <w:tc>
          <w:tcPr>
            <w:tcW w:w="204" w:type="pct"/>
            <w:shd w:val="clear" w:color="000000" w:fill="FFFFFF"/>
            <w:vAlign w:val="center"/>
          </w:tcPr>
          <w:p w14:paraId="6C2FAE37"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7C3B5ED3"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206" w:type="pct"/>
            <w:shd w:val="clear" w:color="000000" w:fill="FFFFFF"/>
            <w:vAlign w:val="center"/>
          </w:tcPr>
          <w:p w14:paraId="0CB1C5C2"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c>
          <w:tcPr>
            <w:tcW w:w="685" w:type="pct"/>
            <w:shd w:val="clear" w:color="000000" w:fill="FFFFFF"/>
            <w:vAlign w:val="center"/>
          </w:tcPr>
          <w:p w14:paraId="1AFC55C2" w14:textId="77777777" w:rsidR="00B75598" w:rsidRPr="007E0B2C" w:rsidRDefault="00B75598" w:rsidP="00B75598">
            <w:pPr>
              <w:spacing w:after="0" w:line="240" w:lineRule="auto"/>
              <w:jc w:val="both"/>
              <w:rPr>
                <w:rFonts w:ascii="Gill Sans MT" w:eastAsia="Times New Roman" w:hAnsi="Gill Sans MT" w:cs="Times New Roman"/>
                <w:sz w:val="20"/>
                <w:szCs w:val="20"/>
                <w:lang w:eastAsia="it-IT"/>
              </w:rPr>
            </w:pPr>
          </w:p>
        </w:tc>
      </w:tr>
    </w:tbl>
    <w:p w14:paraId="11CC5834" w14:textId="77777777" w:rsidR="001434AF" w:rsidRPr="007E0B2C" w:rsidRDefault="001434AF">
      <w:pPr>
        <w:rPr>
          <w:rFonts w:ascii="Gill Sans MT" w:hAnsi="Gill Sans MT"/>
          <w:sz w:val="20"/>
          <w:szCs w:val="20"/>
        </w:rPr>
        <w:sectPr w:rsidR="001434AF" w:rsidRPr="007E0B2C" w:rsidSect="000C347F">
          <w:pgSz w:w="11906" w:h="16838"/>
          <w:pgMar w:top="1418" w:right="1134" w:bottom="1134" w:left="1134" w:header="709" w:footer="709" w:gutter="0"/>
          <w:lnNumType w:countBy="1" w:restart="continuous"/>
          <w:cols w:space="708"/>
          <w:docGrid w:linePitch="360"/>
        </w:sectPr>
      </w:pPr>
    </w:p>
    <w:p w14:paraId="0E6B323D" w14:textId="77777777" w:rsidR="002E33D1" w:rsidRPr="007E0B2C" w:rsidRDefault="002E33D1" w:rsidP="002E33D1">
      <w:pPr>
        <w:spacing w:after="0" w:line="0" w:lineRule="atLeast"/>
        <w:jc w:val="both"/>
        <w:rPr>
          <w:rFonts w:ascii="Gill Sans MT" w:hAnsi="Gill Sans MT"/>
          <w:sz w:val="20"/>
          <w:szCs w:val="20"/>
        </w:rPr>
      </w:pPr>
    </w:p>
    <w:tbl>
      <w:tblPr>
        <w:tblW w:w="5000" w:type="pct"/>
        <w:tblCellMar>
          <w:left w:w="70" w:type="dxa"/>
          <w:right w:w="70" w:type="dxa"/>
        </w:tblCellMar>
        <w:tblLook w:val="0000" w:firstRow="0" w:lastRow="0" w:firstColumn="0" w:lastColumn="0" w:noHBand="0" w:noVBand="0"/>
      </w:tblPr>
      <w:tblGrid>
        <w:gridCol w:w="4448"/>
        <w:gridCol w:w="5180"/>
      </w:tblGrid>
      <w:tr w:rsidR="002E33D1" w:rsidRPr="007E0B2C" w14:paraId="7770F516" w14:textId="77777777" w:rsidTr="00002668">
        <w:trPr>
          <w:trHeight w:hRule="exact" w:val="284"/>
        </w:trPr>
        <w:tc>
          <w:tcPr>
            <w:tcW w:w="5000" w:type="pct"/>
            <w:gridSpan w:val="2"/>
            <w:tcBorders>
              <w:top w:val="single" w:sz="4" w:space="0" w:color="auto"/>
              <w:left w:val="single" w:sz="4" w:space="0" w:color="000000"/>
              <w:bottom w:val="single" w:sz="4" w:space="0" w:color="000000"/>
              <w:right w:val="single" w:sz="4" w:space="0" w:color="000000"/>
            </w:tcBorders>
            <w:shd w:val="clear" w:color="auto" w:fill="1F497D"/>
            <w:vAlign w:val="center"/>
          </w:tcPr>
          <w:p w14:paraId="4173181D" w14:textId="77777777" w:rsidR="002E33D1" w:rsidRPr="007E0B2C" w:rsidRDefault="002E33D1" w:rsidP="00437FBD">
            <w:pPr>
              <w:snapToGrid w:val="0"/>
              <w:spacing w:after="0" w:line="0" w:lineRule="atLeast"/>
              <w:jc w:val="both"/>
              <w:rPr>
                <w:rFonts w:ascii="Gill Sans MT" w:eastAsia="Arial Unicode MS" w:hAnsi="Gill Sans MT" w:cs="Arial Unicode MS"/>
                <w:b/>
                <w:bCs/>
                <w:color w:val="FFFFFF" w:themeColor="background1"/>
                <w:sz w:val="20"/>
                <w:szCs w:val="20"/>
                <w:lang w:eastAsia="ar-SA"/>
              </w:rPr>
            </w:pPr>
            <w:r w:rsidRPr="007E0B2C">
              <w:rPr>
                <w:rFonts w:ascii="Gill Sans MT" w:eastAsia="Arial Unicode MS" w:hAnsi="Gill Sans MT" w:cs="Arial Unicode MS"/>
                <w:b/>
                <w:bCs/>
                <w:color w:val="FFFFFF" w:themeColor="background1"/>
                <w:sz w:val="20"/>
                <w:szCs w:val="20"/>
                <w:lang w:eastAsia="ar-SA"/>
              </w:rPr>
              <w:t>RIEPILOGO IRREGOLARITA’</w:t>
            </w:r>
          </w:p>
        </w:tc>
      </w:tr>
      <w:tr w:rsidR="002E33D1" w:rsidRPr="007E0B2C" w14:paraId="67407C57" w14:textId="77777777" w:rsidTr="00002668">
        <w:trPr>
          <w:trHeight w:hRule="exact" w:val="284"/>
        </w:trPr>
        <w:tc>
          <w:tcPr>
            <w:tcW w:w="2310" w:type="pct"/>
            <w:tcBorders>
              <w:top w:val="single" w:sz="4" w:space="0" w:color="auto"/>
              <w:left w:val="single" w:sz="4" w:space="0" w:color="000000"/>
              <w:bottom w:val="single" w:sz="4" w:space="0" w:color="000000"/>
            </w:tcBorders>
            <w:shd w:val="clear" w:color="auto" w:fill="C6D9F1"/>
            <w:vAlign w:val="center"/>
          </w:tcPr>
          <w:p w14:paraId="4377440E" w14:textId="77777777" w:rsidR="002E33D1" w:rsidRPr="007E0B2C" w:rsidRDefault="002E33D1" w:rsidP="00437FBD">
            <w:pPr>
              <w:pStyle w:val="Paragrafoelenco"/>
              <w:numPr>
                <w:ilvl w:val="0"/>
                <w:numId w:val="1"/>
              </w:numPr>
              <w:snapToGrid w:val="0"/>
              <w:spacing w:after="0" w:line="0" w:lineRule="atLeast"/>
              <w:ind w:left="0" w:firstLine="0"/>
              <w:jc w:val="both"/>
              <w:rPr>
                <w:rFonts w:ascii="Gill Sans MT" w:eastAsia="Arial Unicode MS" w:hAnsi="Gill Sans MT" w:cs="Arial Unicode MS"/>
                <w:b/>
                <w:bCs/>
                <w:color w:val="365F91"/>
                <w:sz w:val="20"/>
                <w:szCs w:val="20"/>
                <w:lang w:eastAsia="ar-SA"/>
              </w:rPr>
            </w:pPr>
            <w:r w:rsidRPr="007E0B2C">
              <w:rPr>
                <w:rFonts w:ascii="Gill Sans MT" w:eastAsia="Arial Unicode MS" w:hAnsi="Gill Sans MT" w:cs="Arial Unicode MS"/>
                <w:b/>
                <w:color w:val="365F91"/>
                <w:sz w:val="20"/>
                <w:szCs w:val="20"/>
                <w:lang w:eastAsia="ar-SA"/>
              </w:rPr>
              <w:t xml:space="preserve">Codice irregolarità (codice OLAF) </w:t>
            </w:r>
          </w:p>
        </w:tc>
        <w:tc>
          <w:tcPr>
            <w:tcW w:w="2690" w:type="pct"/>
            <w:tcBorders>
              <w:top w:val="single" w:sz="4" w:space="0" w:color="auto"/>
              <w:left w:val="single" w:sz="4" w:space="0" w:color="000000"/>
              <w:bottom w:val="single" w:sz="4" w:space="0" w:color="000000"/>
              <w:right w:val="single" w:sz="4" w:space="0" w:color="000000"/>
            </w:tcBorders>
            <w:shd w:val="clear" w:color="auto" w:fill="auto"/>
            <w:vAlign w:val="center"/>
          </w:tcPr>
          <w:p w14:paraId="517A98B0" w14:textId="77777777" w:rsidR="002E33D1" w:rsidRPr="007E0B2C" w:rsidRDefault="002E33D1" w:rsidP="00437FBD">
            <w:pPr>
              <w:snapToGrid w:val="0"/>
              <w:spacing w:after="0" w:line="0" w:lineRule="atLeast"/>
              <w:jc w:val="both"/>
              <w:rPr>
                <w:rFonts w:ascii="Gill Sans MT" w:eastAsia="Arial Unicode MS" w:hAnsi="Gill Sans MT" w:cs="Arial Unicode MS"/>
                <w:b/>
                <w:bCs/>
                <w:sz w:val="20"/>
                <w:szCs w:val="20"/>
                <w:lang w:eastAsia="ar-SA"/>
              </w:rPr>
            </w:pPr>
            <w:r w:rsidRPr="007E0B2C">
              <w:rPr>
                <w:rFonts w:ascii="Gill Sans MT" w:eastAsia="Arial Unicode MS" w:hAnsi="Gill Sans MT" w:cs="Arial Unicode MS"/>
                <w:b/>
                <w:bCs/>
                <w:sz w:val="20"/>
                <w:szCs w:val="20"/>
                <w:lang w:eastAsia="ar-SA"/>
              </w:rPr>
              <w:t> </w:t>
            </w:r>
          </w:p>
        </w:tc>
      </w:tr>
      <w:tr w:rsidR="002E33D1" w:rsidRPr="007E0B2C" w14:paraId="1F601914" w14:textId="77777777" w:rsidTr="00002668">
        <w:trPr>
          <w:trHeight w:hRule="exact" w:val="284"/>
        </w:trPr>
        <w:tc>
          <w:tcPr>
            <w:tcW w:w="2310" w:type="pct"/>
            <w:tcBorders>
              <w:left w:val="single" w:sz="4" w:space="0" w:color="000000"/>
              <w:bottom w:val="single" w:sz="4" w:space="0" w:color="000000"/>
            </w:tcBorders>
            <w:shd w:val="clear" w:color="auto" w:fill="C6D9F1"/>
            <w:vAlign w:val="center"/>
          </w:tcPr>
          <w:p w14:paraId="2FEEFEBB" w14:textId="77777777" w:rsidR="002E33D1" w:rsidRPr="007E0B2C" w:rsidRDefault="002E33D1" w:rsidP="00437FBD">
            <w:pPr>
              <w:pStyle w:val="Paragrafoelenco"/>
              <w:numPr>
                <w:ilvl w:val="0"/>
                <w:numId w:val="1"/>
              </w:numPr>
              <w:snapToGrid w:val="0"/>
              <w:spacing w:after="0" w:line="0" w:lineRule="atLeast"/>
              <w:ind w:left="0" w:firstLine="0"/>
              <w:jc w:val="both"/>
              <w:rPr>
                <w:rFonts w:ascii="Gill Sans MT" w:eastAsia="Arial Unicode MS" w:hAnsi="Gill Sans MT" w:cs="Arial Unicode MS"/>
                <w:b/>
                <w:bCs/>
                <w:color w:val="365F91"/>
                <w:sz w:val="20"/>
                <w:szCs w:val="20"/>
                <w:lang w:eastAsia="ar-SA"/>
              </w:rPr>
            </w:pPr>
            <w:r w:rsidRPr="007E0B2C">
              <w:rPr>
                <w:rFonts w:ascii="Gill Sans MT" w:eastAsia="Arial Unicode MS" w:hAnsi="Gill Sans MT" w:cs="Arial Unicode MS"/>
                <w:b/>
                <w:bCs/>
                <w:color w:val="365F91"/>
                <w:sz w:val="20"/>
                <w:szCs w:val="20"/>
                <w:lang w:eastAsia="ar-SA"/>
              </w:rPr>
              <w:t xml:space="preserve">Descrizione analitica irregolarità </w:t>
            </w:r>
          </w:p>
        </w:tc>
        <w:tc>
          <w:tcPr>
            <w:tcW w:w="2690" w:type="pct"/>
            <w:tcBorders>
              <w:left w:val="single" w:sz="4" w:space="0" w:color="000000"/>
              <w:bottom w:val="single" w:sz="4" w:space="0" w:color="000000"/>
              <w:right w:val="single" w:sz="4" w:space="0" w:color="000000"/>
            </w:tcBorders>
            <w:shd w:val="clear" w:color="auto" w:fill="auto"/>
            <w:vAlign w:val="center"/>
          </w:tcPr>
          <w:p w14:paraId="7EAF1FB3" w14:textId="77777777" w:rsidR="002E33D1" w:rsidRPr="007E0B2C" w:rsidRDefault="002E33D1" w:rsidP="00437FBD">
            <w:pPr>
              <w:snapToGrid w:val="0"/>
              <w:spacing w:after="0" w:line="0" w:lineRule="atLeast"/>
              <w:jc w:val="both"/>
              <w:rPr>
                <w:rFonts w:ascii="Gill Sans MT" w:eastAsia="Arial Unicode MS" w:hAnsi="Gill Sans MT" w:cs="Arial Unicode MS"/>
                <w:b/>
                <w:bCs/>
                <w:sz w:val="20"/>
                <w:szCs w:val="20"/>
                <w:lang w:eastAsia="ar-SA"/>
              </w:rPr>
            </w:pPr>
          </w:p>
        </w:tc>
      </w:tr>
      <w:tr w:rsidR="002E33D1" w:rsidRPr="007E0B2C" w14:paraId="06A7145A" w14:textId="77777777" w:rsidTr="00002668">
        <w:trPr>
          <w:trHeight w:hRule="exact" w:val="304"/>
        </w:trPr>
        <w:tc>
          <w:tcPr>
            <w:tcW w:w="2310" w:type="pct"/>
            <w:tcBorders>
              <w:left w:val="single" w:sz="4" w:space="0" w:color="000000"/>
              <w:bottom w:val="single" w:sz="4" w:space="0" w:color="000000"/>
            </w:tcBorders>
            <w:shd w:val="clear" w:color="auto" w:fill="C6D9F1"/>
            <w:vAlign w:val="center"/>
          </w:tcPr>
          <w:p w14:paraId="44AEE244" w14:textId="77777777" w:rsidR="002E33D1" w:rsidRPr="007E0B2C" w:rsidRDefault="002E33D1" w:rsidP="00437FBD">
            <w:pPr>
              <w:pStyle w:val="Paragrafoelenco"/>
              <w:numPr>
                <w:ilvl w:val="0"/>
                <w:numId w:val="1"/>
              </w:numPr>
              <w:snapToGrid w:val="0"/>
              <w:spacing w:after="0" w:line="0" w:lineRule="atLeast"/>
              <w:ind w:left="0" w:firstLine="0"/>
              <w:jc w:val="both"/>
              <w:rPr>
                <w:rFonts w:ascii="Gill Sans MT" w:eastAsia="Arial Unicode MS" w:hAnsi="Gill Sans MT" w:cs="Arial Unicode MS"/>
                <w:b/>
                <w:bCs/>
                <w:color w:val="365F91"/>
                <w:sz w:val="20"/>
                <w:szCs w:val="20"/>
                <w:lang w:eastAsia="ar-SA"/>
              </w:rPr>
            </w:pPr>
            <w:r w:rsidRPr="007E0B2C">
              <w:rPr>
                <w:rFonts w:ascii="Gill Sans MT" w:eastAsia="Arial Unicode MS" w:hAnsi="Gill Sans MT" w:cs="Arial Unicode MS"/>
                <w:b/>
                <w:bCs/>
                <w:color w:val="365F91"/>
                <w:sz w:val="20"/>
                <w:szCs w:val="20"/>
                <w:lang w:eastAsia="ar-SA"/>
              </w:rPr>
              <w:t>Impatto finanziario totale dell’irregolarità</w:t>
            </w:r>
          </w:p>
        </w:tc>
        <w:tc>
          <w:tcPr>
            <w:tcW w:w="2690" w:type="pct"/>
            <w:tcBorders>
              <w:left w:val="single" w:sz="4" w:space="0" w:color="000000"/>
              <w:bottom w:val="single" w:sz="4" w:space="0" w:color="000000"/>
              <w:right w:val="single" w:sz="4" w:space="0" w:color="000000"/>
            </w:tcBorders>
            <w:shd w:val="clear" w:color="auto" w:fill="auto"/>
            <w:vAlign w:val="center"/>
          </w:tcPr>
          <w:p w14:paraId="042B27EB" w14:textId="77777777" w:rsidR="002E33D1" w:rsidRPr="007E0B2C" w:rsidRDefault="002E33D1" w:rsidP="00437FBD">
            <w:pPr>
              <w:snapToGrid w:val="0"/>
              <w:spacing w:after="0" w:line="0" w:lineRule="atLeast"/>
              <w:jc w:val="both"/>
              <w:rPr>
                <w:rFonts w:ascii="Gill Sans MT" w:eastAsia="Arial Unicode MS" w:hAnsi="Gill Sans MT" w:cs="Arial Unicode MS"/>
                <w:sz w:val="20"/>
                <w:szCs w:val="20"/>
                <w:lang w:eastAsia="ar-SA"/>
              </w:rPr>
            </w:pPr>
          </w:p>
        </w:tc>
      </w:tr>
      <w:tr w:rsidR="002E33D1" w:rsidRPr="007E0B2C" w14:paraId="6C66ECC8" w14:textId="77777777" w:rsidTr="00002668">
        <w:trPr>
          <w:trHeight w:hRule="exact" w:val="284"/>
        </w:trPr>
        <w:tc>
          <w:tcPr>
            <w:tcW w:w="2310" w:type="pct"/>
            <w:tcBorders>
              <w:left w:val="single" w:sz="4" w:space="0" w:color="000000"/>
              <w:bottom w:val="single" w:sz="4" w:space="0" w:color="000000"/>
            </w:tcBorders>
            <w:shd w:val="clear" w:color="auto" w:fill="C6D9F1"/>
            <w:vAlign w:val="center"/>
          </w:tcPr>
          <w:p w14:paraId="52C47A17" w14:textId="77777777" w:rsidR="002E33D1" w:rsidRPr="007E0B2C" w:rsidRDefault="002E33D1" w:rsidP="00437FBD">
            <w:pPr>
              <w:snapToGrid w:val="0"/>
              <w:spacing w:after="0" w:line="0" w:lineRule="atLeast"/>
              <w:jc w:val="both"/>
              <w:rPr>
                <w:rFonts w:ascii="Gill Sans MT" w:eastAsia="Arial Unicode MS" w:hAnsi="Gill Sans MT" w:cs="Arial Unicode MS"/>
                <w:bCs/>
                <w:color w:val="365F91"/>
                <w:sz w:val="20"/>
                <w:szCs w:val="20"/>
                <w:lang w:eastAsia="ar-SA"/>
              </w:rPr>
            </w:pPr>
            <w:r w:rsidRPr="007E0B2C">
              <w:rPr>
                <w:rFonts w:ascii="Gill Sans MT" w:eastAsia="Arial Unicode MS" w:hAnsi="Gill Sans MT" w:cs="Arial Unicode MS"/>
                <w:bCs/>
                <w:color w:val="365F91"/>
                <w:sz w:val="20"/>
                <w:szCs w:val="20"/>
                <w:lang w:eastAsia="ar-SA"/>
              </w:rPr>
              <w:t>- sul totale dell’investimento</w:t>
            </w:r>
          </w:p>
        </w:tc>
        <w:tc>
          <w:tcPr>
            <w:tcW w:w="2690" w:type="pct"/>
            <w:tcBorders>
              <w:left w:val="single" w:sz="4" w:space="0" w:color="000000"/>
              <w:bottom w:val="single" w:sz="4" w:space="0" w:color="000000"/>
              <w:right w:val="single" w:sz="4" w:space="0" w:color="000000"/>
            </w:tcBorders>
            <w:shd w:val="clear" w:color="auto" w:fill="auto"/>
            <w:vAlign w:val="center"/>
          </w:tcPr>
          <w:p w14:paraId="568CA370" w14:textId="77777777" w:rsidR="002E33D1" w:rsidRPr="007E0B2C" w:rsidRDefault="002E33D1" w:rsidP="00437FBD">
            <w:pPr>
              <w:snapToGrid w:val="0"/>
              <w:spacing w:after="0" w:line="0" w:lineRule="atLeast"/>
              <w:jc w:val="both"/>
              <w:rPr>
                <w:rFonts w:ascii="Gill Sans MT" w:eastAsia="Arial Unicode MS" w:hAnsi="Gill Sans MT" w:cs="Arial Unicode MS"/>
                <w:sz w:val="20"/>
                <w:szCs w:val="20"/>
                <w:lang w:eastAsia="ar-SA"/>
              </w:rPr>
            </w:pPr>
          </w:p>
        </w:tc>
      </w:tr>
      <w:tr w:rsidR="002E33D1" w:rsidRPr="007E0B2C" w14:paraId="3C055738" w14:textId="77777777" w:rsidTr="00002668">
        <w:trPr>
          <w:trHeight w:hRule="exact" w:val="284"/>
        </w:trPr>
        <w:tc>
          <w:tcPr>
            <w:tcW w:w="2310" w:type="pct"/>
            <w:tcBorders>
              <w:left w:val="single" w:sz="4" w:space="0" w:color="000000"/>
              <w:bottom w:val="single" w:sz="4" w:space="0" w:color="000000"/>
            </w:tcBorders>
            <w:shd w:val="clear" w:color="auto" w:fill="C6D9F1"/>
            <w:vAlign w:val="center"/>
          </w:tcPr>
          <w:p w14:paraId="4396A07A" w14:textId="77777777" w:rsidR="002E33D1" w:rsidRPr="007E0B2C" w:rsidRDefault="002E33D1" w:rsidP="00437FBD">
            <w:pPr>
              <w:snapToGrid w:val="0"/>
              <w:spacing w:after="0" w:line="0" w:lineRule="atLeast"/>
              <w:jc w:val="both"/>
              <w:rPr>
                <w:rFonts w:ascii="Gill Sans MT" w:eastAsia="Arial Unicode MS" w:hAnsi="Gill Sans MT" w:cs="Arial Unicode MS"/>
                <w:bCs/>
                <w:color w:val="365F91"/>
                <w:sz w:val="20"/>
                <w:szCs w:val="20"/>
                <w:lang w:eastAsia="ar-SA"/>
              </w:rPr>
            </w:pPr>
            <w:r w:rsidRPr="007E0B2C">
              <w:rPr>
                <w:rFonts w:ascii="Gill Sans MT" w:eastAsia="Arial Unicode MS" w:hAnsi="Gill Sans MT" w:cs="Arial Unicode MS"/>
                <w:bCs/>
                <w:color w:val="365F91"/>
                <w:sz w:val="20"/>
                <w:szCs w:val="20"/>
                <w:lang w:eastAsia="ar-SA"/>
              </w:rPr>
              <w:t>- sul contributo UE</w:t>
            </w:r>
          </w:p>
        </w:tc>
        <w:tc>
          <w:tcPr>
            <w:tcW w:w="2690" w:type="pct"/>
            <w:tcBorders>
              <w:left w:val="single" w:sz="4" w:space="0" w:color="000000"/>
              <w:bottom w:val="single" w:sz="4" w:space="0" w:color="000000"/>
              <w:right w:val="single" w:sz="4" w:space="0" w:color="000000"/>
            </w:tcBorders>
            <w:shd w:val="clear" w:color="auto" w:fill="auto"/>
            <w:vAlign w:val="center"/>
          </w:tcPr>
          <w:p w14:paraId="049750D9" w14:textId="77777777" w:rsidR="002E33D1" w:rsidRPr="007E0B2C" w:rsidRDefault="002E33D1" w:rsidP="00437FBD">
            <w:pPr>
              <w:snapToGrid w:val="0"/>
              <w:spacing w:after="0" w:line="0" w:lineRule="atLeast"/>
              <w:jc w:val="both"/>
              <w:rPr>
                <w:rFonts w:ascii="Gill Sans MT" w:eastAsia="Arial Unicode MS" w:hAnsi="Gill Sans MT" w:cs="Arial Unicode MS"/>
                <w:sz w:val="20"/>
                <w:szCs w:val="20"/>
                <w:lang w:eastAsia="ar-SA"/>
              </w:rPr>
            </w:pPr>
          </w:p>
        </w:tc>
      </w:tr>
      <w:tr w:rsidR="002E33D1" w:rsidRPr="007E0B2C" w14:paraId="0034B57F" w14:textId="77777777" w:rsidTr="00002668">
        <w:trPr>
          <w:trHeight w:hRule="exact" w:val="284"/>
        </w:trPr>
        <w:tc>
          <w:tcPr>
            <w:tcW w:w="2310" w:type="pct"/>
            <w:tcBorders>
              <w:left w:val="single" w:sz="4" w:space="0" w:color="000000"/>
              <w:bottom w:val="single" w:sz="4" w:space="0" w:color="000000"/>
            </w:tcBorders>
            <w:shd w:val="clear" w:color="auto" w:fill="C6D9F1"/>
            <w:vAlign w:val="center"/>
          </w:tcPr>
          <w:p w14:paraId="33EFD6A3" w14:textId="77777777" w:rsidR="002E33D1" w:rsidRPr="007E0B2C" w:rsidRDefault="002E33D1" w:rsidP="00437FBD">
            <w:pPr>
              <w:snapToGrid w:val="0"/>
              <w:spacing w:after="0" w:line="0" w:lineRule="atLeast"/>
              <w:jc w:val="both"/>
              <w:rPr>
                <w:rFonts w:ascii="Gill Sans MT" w:eastAsia="Arial Unicode MS" w:hAnsi="Gill Sans MT" w:cs="Arial Unicode MS"/>
                <w:bCs/>
                <w:color w:val="365F91"/>
                <w:sz w:val="20"/>
                <w:szCs w:val="20"/>
                <w:lang w:eastAsia="ar-SA"/>
              </w:rPr>
            </w:pPr>
            <w:r w:rsidRPr="007E0B2C">
              <w:rPr>
                <w:rFonts w:ascii="Gill Sans MT" w:eastAsia="Arial Unicode MS" w:hAnsi="Gill Sans MT" w:cs="Arial Unicode MS"/>
                <w:bCs/>
                <w:color w:val="365F91"/>
                <w:sz w:val="20"/>
                <w:szCs w:val="20"/>
                <w:lang w:eastAsia="ar-SA"/>
              </w:rPr>
              <w:t>- sul contributo nazionale</w:t>
            </w:r>
          </w:p>
        </w:tc>
        <w:tc>
          <w:tcPr>
            <w:tcW w:w="2690" w:type="pct"/>
            <w:tcBorders>
              <w:left w:val="single" w:sz="4" w:space="0" w:color="000000"/>
              <w:bottom w:val="single" w:sz="4" w:space="0" w:color="000000"/>
              <w:right w:val="single" w:sz="4" w:space="0" w:color="000000"/>
            </w:tcBorders>
            <w:shd w:val="clear" w:color="auto" w:fill="auto"/>
            <w:vAlign w:val="center"/>
          </w:tcPr>
          <w:p w14:paraId="1309F625" w14:textId="77777777" w:rsidR="002E33D1" w:rsidRPr="007E0B2C" w:rsidRDefault="002E33D1" w:rsidP="00437FBD">
            <w:pPr>
              <w:snapToGrid w:val="0"/>
              <w:spacing w:after="0" w:line="0" w:lineRule="atLeast"/>
              <w:jc w:val="both"/>
              <w:rPr>
                <w:rFonts w:ascii="Gill Sans MT" w:eastAsia="Arial Unicode MS" w:hAnsi="Gill Sans MT" w:cs="Arial Unicode MS"/>
                <w:sz w:val="20"/>
                <w:szCs w:val="20"/>
                <w:lang w:eastAsia="ar-SA"/>
              </w:rPr>
            </w:pPr>
          </w:p>
        </w:tc>
      </w:tr>
      <w:tr w:rsidR="002E33D1" w:rsidRPr="007E0B2C" w14:paraId="0543B513" w14:textId="77777777" w:rsidTr="00002668">
        <w:trPr>
          <w:trHeight w:hRule="exact" w:val="702"/>
        </w:trPr>
        <w:tc>
          <w:tcPr>
            <w:tcW w:w="2310" w:type="pct"/>
            <w:tcBorders>
              <w:left w:val="single" w:sz="4" w:space="0" w:color="000000"/>
              <w:bottom w:val="single" w:sz="4" w:space="0" w:color="000000"/>
            </w:tcBorders>
            <w:shd w:val="clear" w:color="auto" w:fill="C6D9F1"/>
            <w:vAlign w:val="center"/>
          </w:tcPr>
          <w:p w14:paraId="01238AA1" w14:textId="46CF0AD6" w:rsidR="002E33D1" w:rsidRPr="007E0B2C" w:rsidRDefault="002E33D1" w:rsidP="006B6AA9">
            <w:pPr>
              <w:pStyle w:val="Paragrafoelenco"/>
              <w:numPr>
                <w:ilvl w:val="0"/>
                <w:numId w:val="1"/>
              </w:numPr>
              <w:snapToGrid w:val="0"/>
              <w:spacing w:after="0" w:line="0" w:lineRule="atLeast"/>
              <w:ind w:left="0" w:firstLine="0"/>
              <w:jc w:val="both"/>
              <w:rPr>
                <w:rFonts w:ascii="Gill Sans MT" w:eastAsia="Arial Unicode MS" w:hAnsi="Gill Sans MT" w:cs="Arial Unicode MS"/>
                <w:b/>
                <w:bCs/>
                <w:color w:val="365F91"/>
                <w:sz w:val="20"/>
                <w:szCs w:val="20"/>
                <w:lang w:eastAsia="ar-SA"/>
              </w:rPr>
            </w:pPr>
            <w:r w:rsidRPr="007E0B2C">
              <w:rPr>
                <w:rFonts w:ascii="Gill Sans MT" w:eastAsia="Arial Unicode MS" w:hAnsi="Gill Sans MT" w:cs="Arial Unicode MS"/>
                <w:b/>
                <w:bCs/>
                <w:color w:val="365F91"/>
                <w:sz w:val="20"/>
                <w:szCs w:val="20"/>
                <w:lang w:eastAsia="ar-SA"/>
              </w:rPr>
              <w:t xml:space="preserve">Documentazione dalla quale si evince </w:t>
            </w:r>
            <w:r w:rsidR="006B6AA9" w:rsidRPr="007E0B2C">
              <w:rPr>
                <w:rFonts w:ascii="Gill Sans MT" w:eastAsia="Arial Unicode MS" w:hAnsi="Gill Sans MT" w:cs="Arial Unicode MS"/>
                <w:b/>
                <w:bCs/>
                <w:color w:val="365F91"/>
                <w:sz w:val="20"/>
                <w:szCs w:val="20"/>
                <w:lang w:eastAsia="ar-SA"/>
              </w:rPr>
              <w:t>l</w:t>
            </w:r>
            <w:r w:rsidRPr="007E0B2C">
              <w:rPr>
                <w:rFonts w:ascii="Gill Sans MT" w:eastAsia="Arial Unicode MS" w:hAnsi="Gill Sans MT" w:cs="Arial Unicode MS"/>
                <w:b/>
                <w:bCs/>
                <w:color w:val="365F91"/>
                <w:sz w:val="20"/>
                <w:szCs w:val="20"/>
                <w:lang w:eastAsia="ar-SA"/>
              </w:rPr>
              <w:t>’irregolarità</w:t>
            </w:r>
          </w:p>
        </w:tc>
        <w:tc>
          <w:tcPr>
            <w:tcW w:w="2690" w:type="pct"/>
            <w:tcBorders>
              <w:left w:val="single" w:sz="4" w:space="0" w:color="000000"/>
              <w:bottom w:val="single" w:sz="4" w:space="0" w:color="000000"/>
              <w:right w:val="single" w:sz="4" w:space="0" w:color="000000"/>
            </w:tcBorders>
            <w:shd w:val="clear" w:color="auto" w:fill="auto"/>
            <w:vAlign w:val="center"/>
          </w:tcPr>
          <w:p w14:paraId="4B89EC86" w14:textId="77777777" w:rsidR="002E33D1" w:rsidRPr="007E0B2C" w:rsidRDefault="002E33D1" w:rsidP="00437FBD">
            <w:pPr>
              <w:snapToGrid w:val="0"/>
              <w:spacing w:after="0" w:line="0" w:lineRule="atLeast"/>
              <w:jc w:val="both"/>
              <w:rPr>
                <w:rFonts w:ascii="Gill Sans MT" w:eastAsia="Arial Unicode MS" w:hAnsi="Gill Sans MT" w:cs="Arial Unicode MS"/>
                <w:sz w:val="20"/>
                <w:szCs w:val="20"/>
                <w:lang w:eastAsia="ar-SA"/>
              </w:rPr>
            </w:pPr>
          </w:p>
        </w:tc>
      </w:tr>
    </w:tbl>
    <w:p w14:paraId="11865147" w14:textId="77777777" w:rsidR="002E33D1" w:rsidRPr="007E0B2C" w:rsidRDefault="002E33D1" w:rsidP="002E33D1">
      <w:pPr>
        <w:rPr>
          <w:rFonts w:ascii="Gill Sans MT" w:hAnsi="Gill Sans MT"/>
          <w:sz w:val="20"/>
          <w:szCs w:val="20"/>
        </w:rPr>
      </w:pPr>
    </w:p>
    <w:tbl>
      <w:tblPr>
        <w:tblStyle w:val="Grigliatabella"/>
        <w:tblW w:w="5000" w:type="pct"/>
        <w:tblLook w:val="04A0" w:firstRow="1" w:lastRow="0" w:firstColumn="1" w:lastColumn="0" w:noHBand="0" w:noVBand="1"/>
      </w:tblPr>
      <w:tblGrid>
        <w:gridCol w:w="3208"/>
        <w:gridCol w:w="3210"/>
        <w:gridCol w:w="3210"/>
      </w:tblGrid>
      <w:tr w:rsidR="002E33D1" w:rsidRPr="007E0B2C" w14:paraId="45674114" w14:textId="77777777" w:rsidTr="00002668">
        <w:trPr>
          <w:trHeight w:val="397"/>
        </w:trPr>
        <w:tc>
          <w:tcPr>
            <w:tcW w:w="1666" w:type="pct"/>
            <w:shd w:val="clear" w:color="auto" w:fill="1F497D"/>
            <w:vAlign w:val="center"/>
          </w:tcPr>
          <w:p w14:paraId="68E8CD2F" w14:textId="68CEE9E6" w:rsidR="002E33D1" w:rsidRPr="007E0B2C" w:rsidRDefault="00FC0022" w:rsidP="00437FBD">
            <w:pPr>
              <w:spacing w:line="168" w:lineRule="auto"/>
              <w:jc w:val="center"/>
              <w:rPr>
                <w:rFonts w:ascii="Gill Sans MT" w:hAnsi="Gill Sans MT"/>
                <w:b/>
                <w:color w:val="FFFFFF" w:themeColor="background1"/>
                <w:sz w:val="20"/>
                <w:szCs w:val="20"/>
              </w:rPr>
            </w:pPr>
            <w:r w:rsidRPr="007E0B2C">
              <w:rPr>
                <w:rFonts w:ascii="Gill Sans MT" w:hAnsi="Gill Sans MT"/>
                <w:b/>
                <w:color w:val="FFFFFF" w:themeColor="background1"/>
                <w:sz w:val="20"/>
                <w:szCs w:val="20"/>
              </w:rPr>
              <w:t>Nome e cognome dell’incaricato del controllo</w:t>
            </w:r>
          </w:p>
        </w:tc>
        <w:tc>
          <w:tcPr>
            <w:tcW w:w="1667" w:type="pct"/>
            <w:shd w:val="clear" w:color="auto" w:fill="1F497D"/>
            <w:vAlign w:val="center"/>
          </w:tcPr>
          <w:p w14:paraId="46146D59" w14:textId="6800B854" w:rsidR="002E33D1" w:rsidRPr="007E0B2C" w:rsidRDefault="00FC0022" w:rsidP="00437FBD">
            <w:pPr>
              <w:spacing w:line="168" w:lineRule="auto"/>
              <w:jc w:val="center"/>
              <w:rPr>
                <w:rFonts w:ascii="Gill Sans MT" w:hAnsi="Gill Sans MT"/>
                <w:b/>
                <w:color w:val="FFFFFF" w:themeColor="background1"/>
                <w:sz w:val="20"/>
                <w:szCs w:val="20"/>
              </w:rPr>
            </w:pPr>
            <w:r w:rsidRPr="007E0B2C">
              <w:rPr>
                <w:rFonts w:ascii="Gill Sans MT" w:hAnsi="Gill Sans MT"/>
                <w:b/>
                <w:color w:val="FFFFFF" w:themeColor="background1"/>
                <w:sz w:val="20"/>
                <w:szCs w:val="20"/>
              </w:rPr>
              <w:t>Firma dell’incaricato del controllo</w:t>
            </w:r>
          </w:p>
        </w:tc>
        <w:tc>
          <w:tcPr>
            <w:tcW w:w="1667" w:type="pct"/>
            <w:shd w:val="clear" w:color="auto" w:fill="1F497D"/>
            <w:vAlign w:val="center"/>
          </w:tcPr>
          <w:p w14:paraId="18B3D10B" w14:textId="37FFCC56" w:rsidR="002E33D1" w:rsidRPr="007E0B2C" w:rsidRDefault="00FC0022" w:rsidP="00437FBD">
            <w:pPr>
              <w:spacing w:line="168" w:lineRule="auto"/>
              <w:jc w:val="center"/>
              <w:rPr>
                <w:rFonts w:ascii="Gill Sans MT" w:hAnsi="Gill Sans MT"/>
                <w:b/>
                <w:color w:val="FFFFFF" w:themeColor="background1"/>
                <w:sz w:val="20"/>
                <w:szCs w:val="20"/>
              </w:rPr>
            </w:pPr>
            <w:r w:rsidRPr="007E0B2C">
              <w:rPr>
                <w:rFonts w:ascii="Gill Sans MT" w:hAnsi="Gill Sans MT"/>
                <w:b/>
                <w:color w:val="FFFFFF" w:themeColor="background1"/>
                <w:sz w:val="20"/>
                <w:szCs w:val="20"/>
              </w:rPr>
              <w:t>Data di effettuazione del controllo</w:t>
            </w:r>
          </w:p>
        </w:tc>
      </w:tr>
      <w:tr w:rsidR="002E33D1" w:rsidRPr="007E0B2C" w14:paraId="5D62F3EA" w14:textId="77777777" w:rsidTr="00437FBD">
        <w:trPr>
          <w:trHeight w:hRule="exact" w:val="421"/>
        </w:trPr>
        <w:tc>
          <w:tcPr>
            <w:tcW w:w="1666" w:type="pct"/>
            <w:vAlign w:val="center"/>
          </w:tcPr>
          <w:p w14:paraId="25386AF1" w14:textId="77777777" w:rsidR="002E33D1" w:rsidRPr="007E0B2C" w:rsidRDefault="002E33D1" w:rsidP="00437FBD">
            <w:pPr>
              <w:spacing w:line="168" w:lineRule="auto"/>
              <w:rPr>
                <w:rFonts w:ascii="Gill Sans MT" w:hAnsi="Gill Sans MT"/>
                <w:b/>
                <w:sz w:val="20"/>
                <w:szCs w:val="20"/>
              </w:rPr>
            </w:pPr>
          </w:p>
        </w:tc>
        <w:tc>
          <w:tcPr>
            <w:tcW w:w="1667" w:type="pct"/>
            <w:vAlign w:val="center"/>
          </w:tcPr>
          <w:p w14:paraId="006B6EC1" w14:textId="77777777" w:rsidR="002E33D1" w:rsidRPr="007E0B2C" w:rsidRDefault="002E33D1" w:rsidP="00437FBD">
            <w:pPr>
              <w:spacing w:line="168" w:lineRule="auto"/>
              <w:rPr>
                <w:rFonts w:ascii="Gill Sans MT" w:hAnsi="Gill Sans MT"/>
                <w:b/>
                <w:sz w:val="20"/>
                <w:szCs w:val="20"/>
              </w:rPr>
            </w:pPr>
          </w:p>
        </w:tc>
        <w:tc>
          <w:tcPr>
            <w:tcW w:w="1667" w:type="pct"/>
            <w:vAlign w:val="center"/>
          </w:tcPr>
          <w:p w14:paraId="3484955E" w14:textId="77777777" w:rsidR="002E33D1" w:rsidRPr="007E0B2C" w:rsidRDefault="002E33D1" w:rsidP="00437FBD">
            <w:pPr>
              <w:spacing w:line="168" w:lineRule="auto"/>
              <w:rPr>
                <w:rFonts w:ascii="Gill Sans MT" w:hAnsi="Gill Sans MT"/>
                <w:b/>
                <w:sz w:val="20"/>
                <w:szCs w:val="20"/>
              </w:rPr>
            </w:pPr>
          </w:p>
        </w:tc>
      </w:tr>
    </w:tbl>
    <w:p w14:paraId="38344943" w14:textId="77777777" w:rsidR="002E33D1" w:rsidRPr="007E0B2C" w:rsidRDefault="002E33D1" w:rsidP="002E33D1">
      <w:pPr>
        <w:rPr>
          <w:rFonts w:ascii="Gill Sans MT" w:hAnsi="Gill Sans MT"/>
          <w:sz w:val="20"/>
          <w:szCs w:val="20"/>
        </w:rPr>
      </w:pPr>
    </w:p>
    <w:p w14:paraId="48EB6B0D" w14:textId="77777777" w:rsidR="002E33D1" w:rsidRPr="007E0B2C" w:rsidRDefault="002E33D1" w:rsidP="002E33D1">
      <w:pPr>
        <w:rPr>
          <w:rFonts w:ascii="Gill Sans MT" w:hAnsi="Gill Sans MT"/>
          <w:sz w:val="20"/>
          <w:szCs w:val="20"/>
        </w:rPr>
      </w:pPr>
    </w:p>
    <w:p w14:paraId="0A76B827" w14:textId="77777777" w:rsidR="002E33D1" w:rsidRPr="007E0B2C" w:rsidRDefault="002E33D1" w:rsidP="002E33D1">
      <w:pPr>
        <w:rPr>
          <w:rFonts w:ascii="Gill Sans MT" w:hAnsi="Gill Sans MT"/>
          <w:sz w:val="20"/>
          <w:szCs w:val="20"/>
        </w:rPr>
      </w:pPr>
    </w:p>
    <w:p w14:paraId="274A819E" w14:textId="77777777" w:rsidR="001434AF" w:rsidRPr="007E0B2C" w:rsidRDefault="001434AF">
      <w:pPr>
        <w:rPr>
          <w:rFonts w:ascii="Gill Sans MT" w:hAnsi="Gill Sans MT"/>
          <w:sz w:val="20"/>
          <w:szCs w:val="20"/>
        </w:rPr>
      </w:pPr>
    </w:p>
    <w:sectPr w:rsidR="001434AF" w:rsidRPr="007E0B2C" w:rsidSect="001434AF">
      <w:pgSz w:w="11906" w:h="16838"/>
      <w:pgMar w:top="1418" w:right="1134" w:bottom="1134"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941EA7" w16cid:durableId="51DC3412"/>
  <w16cid:commentId w16cid:paraId="566EDF2F" w16cid:durableId="033BD5C2"/>
  <w16cid:commentId w16cid:paraId="13D7B84B" w16cid:durableId="610B611E"/>
  <w16cid:commentId w16cid:paraId="438681B4" w16cid:durableId="71E791CC"/>
  <w16cid:commentId w16cid:paraId="6B7069A4" w16cid:durableId="6483CC6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62325" w14:textId="77777777" w:rsidR="003430C5" w:rsidRDefault="003430C5">
      <w:pPr>
        <w:spacing w:after="0" w:line="240" w:lineRule="auto"/>
      </w:pPr>
      <w:r>
        <w:separator/>
      </w:r>
    </w:p>
  </w:endnote>
  <w:endnote w:type="continuationSeparator" w:id="0">
    <w:p w14:paraId="5EF91EF6" w14:textId="77777777" w:rsidR="003430C5" w:rsidRDefault="003430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67BA83" w14:textId="18248A6A" w:rsidR="004D217D" w:rsidRDefault="004D217D">
    <w:pPr>
      <w:pStyle w:val="Pidipagina"/>
      <w:jc w:val="center"/>
    </w:pPr>
  </w:p>
  <w:p w14:paraId="7A6B2973" w14:textId="2AEE2AC0" w:rsidR="004D217D" w:rsidRDefault="003430C5">
    <w:pPr>
      <w:pStyle w:val="Pidipagina"/>
      <w:jc w:val="center"/>
    </w:pPr>
    <w:sdt>
      <w:sdtPr>
        <w:id w:val="1030922322"/>
        <w:docPartObj>
          <w:docPartGallery w:val="Page Numbers (Bottom of Page)"/>
          <w:docPartUnique/>
        </w:docPartObj>
      </w:sdtPr>
      <w:sdtEndPr/>
      <w:sdtContent>
        <w:r w:rsidR="004D217D">
          <w:fldChar w:fldCharType="begin"/>
        </w:r>
        <w:r w:rsidR="004D217D">
          <w:instrText>PAGE   \* MERGEFORMAT</w:instrText>
        </w:r>
        <w:r w:rsidR="004D217D">
          <w:fldChar w:fldCharType="separate"/>
        </w:r>
        <w:r w:rsidR="003B196D">
          <w:rPr>
            <w:noProof/>
          </w:rPr>
          <w:t>15</w:t>
        </w:r>
        <w:r w:rsidR="004D217D">
          <w:fldChar w:fldCharType="end"/>
        </w:r>
      </w:sdtContent>
    </w:sdt>
  </w:p>
  <w:p w14:paraId="7C221643" w14:textId="77777777" w:rsidR="004D217D" w:rsidRPr="003A5EC9" w:rsidRDefault="004D217D" w:rsidP="00E0451B">
    <w:pPr>
      <w:pStyle w:val="Pidipa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B1ED4E" w14:textId="77777777" w:rsidR="003430C5" w:rsidRDefault="003430C5">
      <w:pPr>
        <w:spacing w:after="0" w:line="240" w:lineRule="auto"/>
      </w:pPr>
      <w:r>
        <w:separator/>
      </w:r>
    </w:p>
  </w:footnote>
  <w:footnote w:type="continuationSeparator" w:id="0">
    <w:p w14:paraId="1322E727" w14:textId="77777777" w:rsidR="003430C5" w:rsidRDefault="003430C5">
      <w:pPr>
        <w:spacing w:after="0" w:line="240" w:lineRule="auto"/>
      </w:pPr>
      <w:r>
        <w:continuationSeparator/>
      </w:r>
    </w:p>
  </w:footnote>
  <w:footnote w:id="1">
    <w:p w14:paraId="482FE76D" w14:textId="31B38CEC" w:rsidR="004D217D" w:rsidRPr="000E08B6" w:rsidRDefault="004D217D" w:rsidP="00981E78">
      <w:pPr>
        <w:pStyle w:val="Testonotaapidipagina"/>
        <w:jc w:val="both"/>
        <w:rPr>
          <w:rFonts w:ascii="Gill Sans MT" w:hAnsi="Gill Sans MT"/>
          <w:sz w:val="16"/>
          <w:szCs w:val="16"/>
        </w:rPr>
      </w:pPr>
      <w:r w:rsidRPr="000E08B6">
        <w:rPr>
          <w:rStyle w:val="Rimandonotaapidipagina"/>
          <w:rFonts w:ascii="Gill Sans MT" w:hAnsi="Gill Sans MT"/>
          <w:sz w:val="16"/>
          <w:szCs w:val="16"/>
        </w:rPr>
        <w:footnoteRef/>
      </w:r>
      <w:r w:rsidRPr="000E08B6">
        <w:rPr>
          <w:rFonts w:ascii="Gill Sans MT" w:hAnsi="Gill Sans MT"/>
          <w:sz w:val="16"/>
          <w:szCs w:val="16"/>
        </w:rPr>
        <w:t xml:space="preserve"> La presente check list si riferisce al D.lgs. 31 marzo 2023, n. 36 nella versione che sarà efficace dal 1° gennaio 2024. Fino al 31 dicembre 2023 occorre fare riferimento alle norme transitorie e di coordinamento di cui agli artt. 224 e 225 del Decreto medesimo.</w:t>
      </w:r>
    </w:p>
    <w:p w14:paraId="503202DD" w14:textId="4B2FEB14" w:rsidR="004D217D" w:rsidRPr="000E08B6" w:rsidRDefault="004D217D" w:rsidP="00981E78">
      <w:pPr>
        <w:pStyle w:val="Testonotaapidipagina"/>
        <w:jc w:val="both"/>
        <w:rPr>
          <w:rFonts w:ascii="Gill Sans MT" w:hAnsi="Gill Sans MT"/>
          <w:sz w:val="16"/>
          <w:szCs w:val="16"/>
        </w:rPr>
      </w:pPr>
      <w:r w:rsidRPr="000E08B6">
        <w:rPr>
          <w:rFonts w:ascii="Gill Sans MT" w:hAnsi="Gill Sans MT"/>
          <w:sz w:val="16"/>
          <w:szCs w:val="16"/>
        </w:rPr>
        <w:t>In sede di prima applicazione del D.lgs. 31 marzo 2023, n. 36, gli allegati da I.2 a I.11, da I.13 a I.14, da II.1 a II.9, da II.11 a II.20, IV.1 e da V.1 a V.3 sono abrogati a decorrere dalla data di entrata in vigore dei corrispondenti regolamenti emanati ai sensi dell’articolo 17, c. 1, della L. 23 agosto 1988, n. 400, su proposta del Ministro delle infrastrutture e dei trasporti, sentito il Ministro per la pubblica amministrazione, che li sostituiscono integralmente anche in qualità di allegati al codice.</w:t>
      </w:r>
    </w:p>
    <w:p w14:paraId="2F7B17BC" w14:textId="77777777" w:rsidR="004D217D" w:rsidRPr="000E08B6" w:rsidRDefault="004D217D" w:rsidP="00981E78">
      <w:pPr>
        <w:pStyle w:val="Testonotaapidipagina"/>
        <w:jc w:val="both"/>
        <w:rPr>
          <w:rFonts w:ascii="Gill Sans MT" w:hAnsi="Gill Sans MT"/>
          <w:sz w:val="16"/>
          <w:szCs w:val="16"/>
        </w:rPr>
      </w:pPr>
    </w:p>
  </w:footnote>
  <w:footnote w:id="2">
    <w:p w14:paraId="3C34CDF9" w14:textId="787943D7" w:rsidR="004D217D" w:rsidRPr="00EE38EF" w:rsidRDefault="004D217D" w:rsidP="00990E51">
      <w:pPr>
        <w:pStyle w:val="Testonotaapidipagina"/>
        <w:jc w:val="both"/>
        <w:rPr>
          <w:rFonts w:ascii="Gill Sans MT" w:hAnsi="Gill Sans MT"/>
          <w:sz w:val="16"/>
          <w:szCs w:val="16"/>
        </w:rPr>
      </w:pPr>
      <w:r w:rsidRPr="000B54A7">
        <w:rPr>
          <w:rStyle w:val="Rimandonotaapidipagina"/>
          <w:rFonts w:ascii="Gill Sans MT" w:hAnsi="Gill Sans MT"/>
          <w:sz w:val="16"/>
          <w:szCs w:val="16"/>
        </w:rPr>
        <w:footnoteRef/>
      </w:r>
      <w:r w:rsidRPr="000B54A7">
        <w:rPr>
          <w:rFonts w:ascii="Gill Sans MT" w:hAnsi="Gill Sans MT"/>
          <w:sz w:val="16"/>
          <w:szCs w:val="16"/>
        </w:rPr>
        <w:t xml:space="preserve"> </w:t>
      </w:r>
      <w:r w:rsidRPr="00EE38EF">
        <w:rPr>
          <w:rFonts w:ascii="Gill Sans MT" w:hAnsi="Gill Sans MT"/>
          <w:sz w:val="16"/>
          <w:szCs w:val="16"/>
        </w:rPr>
        <w:t>Delibera ANAC n. 263/2023, art. 9: “</w:t>
      </w:r>
      <w:r w:rsidRPr="00EE38EF">
        <w:rPr>
          <w:rFonts w:ascii="Gill Sans MT" w:hAnsi="Gill Sans MT"/>
          <w:i/>
          <w:sz w:val="16"/>
          <w:szCs w:val="16"/>
        </w:rPr>
        <w:t>In attuazione dell’articolo 225 comma 1 del codice, fino al 31 dicembre 2023, si applicano le disposizioni di cui agli articoli 70, 72, 73, 127, comma 2, e 129, comma 4, del decreto legislativo 18 aprile 2016, n. 50 e del decreto del Ministero delle infrastrutture e dei trasporti 2 dicembre 2016.</w:t>
      </w:r>
      <w:r w:rsidRPr="00EE38EF">
        <w:rPr>
          <w:rFonts w:ascii="Gill Sans MT" w:hAnsi="Gill Sans MT"/>
          <w:sz w:val="16"/>
          <w:szCs w:val="16"/>
        </w:rPr>
        <w:t>”</w:t>
      </w:r>
    </w:p>
  </w:footnote>
  <w:footnote w:id="3">
    <w:p w14:paraId="734A2A4D" w14:textId="5E4ADEEE" w:rsidR="004A097B" w:rsidRDefault="004A097B">
      <w:pPr>
        <w:pStyle w:val="Testonotaapidipagina"/>
      </w:pPr>
      <w:r w:rsidRPr="000F2B6E">
        <w:rPr>
          <w:rStyle w:val="Rimandonotaapidipagina"/>
          <w:rFonts w:ascii="Gill Sans MT" w:hAnsi="Gill Sans MT"/>
          <w:sz w:val="16"/>
          <w:szCs w:val="16"/>
        </w:rPr>
        <w:footnoteRef/>
      </w:r>
      <w:r w:rsidRPr="000F2B6E">
        <w:rPr>
          <w:rFonts w:ascii="Gill Sans MT" w:hAnsi="Gill Sans MT"/>
          <w:sz w:val="16"/>
          <w:szCs w:val="16"/>
        </w:rPr>
        <w:t xml:space="preserve"> </w:t>
      </w:r>
      <w:r w:rsidRPr="00EE38EF">
        <w:rPr>
          <w:rFonts w:ascii="Gill Sans MT" w:hAnsi="Gill Sans MT"/>
          <w:sz w:val="16"/>
          <w:szCs w:val="16"/>
        </w:rPr>
        <w:t>Delibera ANAC n. 264/2023, art. 9: “</w:t>
      </w:r>
      <w:r w:rsidRPr="00EE38EF">
        <w:rPr>
          <w:rFonts w:ascii="Gill Sans MT" w:hAnsi="Gill Sans MT"/>
          <w:i/>
          <w:sz w:val="16"/>
          <w:szCs w:val="16"/>
        </w:rPr>
        <w:t xml:space="preserve">Fino al 31 dicembre 2023 le stazioni appaltanti e gli enti concedenti assicurano la trasparenza dei contratti pubblici come declinata nell’Allegato 9 del PNA 2022 </w:t>
      </w:r>
      <w:r w:rsidRPr="00EE38EF">
        <w:rPr>
          <w:rFonts w:ascii="Gill Sans MT" w:hAnsi="Gill Sans MT" w:cstheme="minorHAnsi"/>
          <w:sz w:val="16"/>
          <w:szCs w:val="16"/>
        </w:rPr>
        <w:t>[n.d.r. Delibera ANAC n. 7/2023]</w:t>
      </w:r>
      <w:r w:rsidRPr="00EE38EF">
        <w:rPr>
          <w:rFonts w:ascii="Gill Sans MT" w:hAnsi="Gill Sans MT"/>
          <w:i/>
          <w:sz w:val="16"/>
          <w:szCs w:val="16"/>
        </w:rPr>
        <w:t>, secondo quanto previsto dall’articolo 225, comma 2 lettere a) e b) e dall’articolo 224, comma 4 del codice.</w:t>
      </w:r>
      <w:r w:rsidRPr="00EE38EF">
        <w:rPr>
          <w:rFonts w:ascii="Gill Sans MT" w:hAnsi="Gill Sans MT"/>
          <w:sz w:val="16"/>
          <w:szCs w:val="16"/>
        </w:rPr>
        <w:t>”</w:t>
      </w:r>
    </w:p>
  </w:footnote>
  <w:footnote w:id="4">
    <w:p w14:paraId="52F36B85" w14:textId="508D9A8E" w:rsidR="004D217D" w:rsidRPr="00EE38EF" w:rsidRDefault="004D217D" w:rsidP="00A83AAA">
      <w:pPr>
        <w:pStyle w:val="Testonotaapidipagina"/>
        <w:jc w:val="both"/>
        <w:rPr>
          <w:rFonts w:ascii="Gill Sans MT" w:hAnsi="Gill Sans MT"/>
          <w:sz w:val="16"/>
          <w:szCs w:val="16"/>
        </w:rPr>
      </w:pPr>
      <w:r w:rsidRPr="00EE38EF">
        <w:rPr>
          <w:rStyle w:val="Rimandonotaapidipagina"/>
          <w:rFonts w:ascii="Gill Sans MT" w:hAnsi="Gill Sans MT"/>
          <w:sz w:val="16"/>
          <w:szCs w:val="16"/>
        </w:rPr>
        <w:footnoteRef/>
      </w:r>
      <w:r w:rsidRPr="00EE38EF">
        <w:rPr>
          <w:rFonts w:ascii="Gill Sans MT" w:hAnsi="Gill Sans MT"/>
          <w:sz w:val="16"/>
          <w:szCs w:val="16"/>
        </w:rPr>
        <w:t xml:space="preserve"> Delibera ANAC n. 262/2023, art. 12 “</w:t>
      </w:r>
      <w:r w:rsidRPr="00EE38EF">
        <w:rPr>
          <w:rFonts w:ascii="Gill Sans MT" w:hAnsi="Gill Sans MT"/>
          <w:i/>
          <w:sz w:val="16"/>
          <w:szCs w:val="16"/>
        </w:rPr>
        <w:t>… A decorrere dal 1° gennaio 2024: a) fino alla completa operatività del sistema, le stazioni appaltanti e gli enti concedenti effettuano le verifiche di competenza sui dati e i documenti a comprova dei requisiti generali non disponibili nel FVOE ai sensi dell’articolo 40, comma 1 del decreto del Presidente della Repubblica n. 445 del 28/12/2000, con le modalità previste dall’articolo 71, comma 2, del medesimo decreto; … c) … trasmettono all’ANAC le informazioni utili alla dimostrazione dell’assenza delle cause di esclusione di cui agli articoli 94 e 95 del codice dalle stesse accertate, ai fini dell’annotazione nel casellario informatico, con le modalità indicate nel Regolamento per il funzionamento del Casellario adottato dall’ANAC ai sensi dell’articolo 222, comma 10, del codice; … d) … fino alla completa interoperabilità del FVOE con il DGUE, i dati, le informazioni e i documenti da utilizzare a comprova dei requisiti di partecipazione, laddove necessario, sono indicati dall’OE con le modalità previste dal sistema.</w:t>
      </w:r>
      <w:r w:rsidRPr="00EE38EF">
        <w:rPr>
          <w:rFonts w:ascii="Gill Sans MT" w:hAnsi="Gill Sans MT"/>
          <w:sz w:val="16"/>
          <w:szCs w:val="16"/>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308F10" w14:textId="5BCE69E0" w:rsidR="004D217D" w:rsidRDefault="004D217D" w:rsidP="007B7B60">
    <w:pPr>
      <w:pStyle w:val="Intestazione"/>
      <w:pBdr>
        <w:bottom w:val="single" w:sz="4" w:space="1" w:color="632423" w:themeColor="accent2" w:themeShade="80"/>
      </w:pBdr>
      <w:jc w:val="center"/>
      <w:rPr>
        <w:rFonts w:ascii="Gill Sans MT" w:hAnsi="Gill Sans MT"/>
        <w:sz w:val="18"/>
        <w:szCs w:val="18"/>
      </w:rPr>
    </w:pPr>
    <w:r w:rsidRPr="00CB2CA3">
      <w:rPr>
        <w:rFonts w:ascii="Gill Sans MT" w:hAnsi="Gill Sans MT" w:cs="Arial Unicode MS"/>
        <w:b/>
        <w:caps/>
        <w:noProof/>
        <w:color w:val="943634"/>
        <w:sz w:val="32"/>
        <w:szCs w:val="32"/>
        <w:lang w:eastAsia="it-IT"/>
      </w:rPr>
      <w:drawing>
        <wp:inline distT="0" distB="0" distL="0" distR="0" wp14:anchorId="18C08D12" wp14:editId="038CD71B">
          <wp:extent cx="6120130" cy="418465"/>
          <wp:effectExtent l="0" t="0" r="0" b="635"/>
          <wp:docPr id="2" name="Immagin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20130" cy="418465"/>
                  </a:xfrm>
                  <a:prstGeom prst="rect">
                    <a:avLst/>
                  </a:prstGeom>
                  <a:noFill/>
                  <a:ln>
                    <a:noFill/>
                  </a:ln>
                </pic:spPr>
              </pic:pic>
            </a:graphicData>
          </a:graphic>
        </wp:inline>
      </w:drawing>
    </w:r>
  </w:p>
  <w:p w14:paraId="0011C7D0" w14:textId="77777777" w:rsidR="004D217D" w:rsidRDefault="004D217D" w:rsidP="007B7B60">
    <w:pPr>
      <w:pStyle w:val="Intestazione"/>
      <w:pBdr>
        <w:bottom w:val="single" w:sz="4" w:space="1" w:color="632423" w:themeColor="accent2" w:themeShade="80"/>
      </w:pBdr>
      <w:jc w:val="center"/>
      <w:rPr>
        <w:rFonts w:ascii="Gill Sans MT" w:hAnsi="Gill Sans MT"/>
        <w:sz w:val="18"/>
        <w:szCs w:val="18"/>
      </w:rPr>
    </w:pPr>
  </w:p>
  <w:p w14:paraId="5D9E630E" w14:textId="6BDC5E12" w:rsidR="004D217D" w:rsidRPr="005253D6" w:rsidRDefault="004D217D" w:rsidP="007B7B60">
    <w:pPr>
      <w:pStyle w:val="Intestazione"/>
      <w:pBdr>
        <w:bottom w:val="single" w:sz="4" w:space="1" w:color="632423" w:themeColor="accent2" w:themeShade="80"/>
      </w:pBdr>
      <w:jc w:val="center"/>
      <w:rPr>
        <w:rFonts w:ascii="Gill Sans MT" w:hAnsi="Gill Sans MT"/>
        <w:sz w:val="18"/>
        <w:szCs w:val="18"/>
      </w:rPr>
    </w:pPr>
    <w:r w:rsidRPr="00F52BB6">
      <w:rPr>
        <w:rFonts w:ascii="Gill Sans MT" w:hAnsi="Gill Sans MT"/>
        <w:sz w:val="18"/>
        <w:szCs w:val="18"/>
      </w:rPr>
      <w:t xml:space="preserve">Manuale delle procedure dell’AdG/OOII per la gestione ed il controllo degli interventi finanziati nel </w:t>
    </w:r>
    <w:r w:rsidRPr="005253D6">
      <w:rPr>
        <w:rFonts w:ascii="Gill Sans MT" w:hAnsi="Gill Sans MT"/>
        <w:sz w:val="18"/>
        <w:szCs w:val="18"/>
      </w:rPr>
      <w:t>Programma Fondo sociale Europeo PLUS (FSE+) 2021-2027</w:t>
    </w:r>
  </w:p>
  <w:p w14:paraId="00FC78D5" w14:textId="77777777" w:rsidR="004D217D" w:rsidRDefault="004D217D">
    <w:pPr>
      <w:pStyle w:val="Intestazion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E4DAA"/>
    <w:multiLevelType w:val="hybridMultilevel"/>
    <w:tmpl w:val="5D1A0356"/>
    <w:lvl w:ilvl="0" w:tplc="742C3A28">
      <w:start w:val="1"/>
      <w:numFmt w:val="lowerLetter"/>
      <w:lvlText w:val="%1)"/>
      <w:lvlJc w:val="left"/>
      <w:pPr>
        <w:ind w:left="720" w:hanging="360"/>
      </w:pPr>
      <w:rPr>
        <w:rFonts w:hint="default"/>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047548B"/>
    <w:multiLevelType w:val="hybridMultilevel"/>
    <w:tmpl w:val="377E6074"/>
    <w:lvl w:ilvl="0" w:tplc="CDDE448A">
      <w:start w:val="1"/>
      <w:numFmt w:val="lowerLetter"/>
      <w:lvlText w:val="%1)"/>
      <w:lvlJc w:val="left"/>
      <w:pPr>
        <w:ind w:left="720" w:hanging="360"/>
      </w:pPr>
      <w:rPr>
        <w:rFonts w:hint="default"/>
        <w:strike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C41954"/>
    <w:multiLevelType w:val="hybridMultilevel"/>
    <w:tmpl w:val="10EC6C32"/>
    <w:lvl w:ilvl="0" w:tplc="30C41FEA">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1C0919"/>
    <w:multiLevelType w:val="hybridMultilevel"/>
    <w:tmpl w:val="4842A05C"/>
    <w:lvl w:ilvl="0" w:tplc="77DA8120">
      <w:start w:val="1"/>
      <w:numFmt w:val="lowerLetter"/>
      <w:lvlText w:val="%1)"/>
      <w:lvlJc w:val="left"/>
      <w:pPr>
        <w:ind w:left="720" w:hanging="360"/>
      </w:pPr>
      <w:rPr>
        <w:rFonts w:hint="default"/>
        <w:strike w:val="0"/>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7F5749E"/>
    <w:multiLevelType w:val="hybridMultilevel"/>
    <w:tmpl w:val="377E6074"/>
    <w:lvl w:ilvl="0" w:tplc="CDDE448A">
      <w:start w:val="1"/>
      <w:numFmt w:val="lowerLetter"/>
      <w:lvlText w:val="%1)"/>
      <w:lvlJc w:val="left"/>
      <w:pPr>
        <w:ind w:left="720" w:hanging="360"/>
      </w:pPr>
      <w:rPr>
        <w:rFonts w:hint="default"/>
        <w:strike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4D1CDD"/>
    <w:multiLevelType w:val="hybridMultilevel"/>
    <w:tmpl w:val="8AD20574"/>
    <w:lvl w:ilvl="0" w:tplc="BC5EE47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D05202B"/>
    <w:multiLevelType w:val="hybridMultilevel"/>
    <w:tmpl w:val="A086E5B2"/>
    <w:lvl w:ilvl="0" w:tplc="DA6CE59C">
      <w:start w:val="1"/>
      <w:numFmt w:val="bullet"/>
      <w:lvlText w:val=""/>
      <w:lvlJc w:val="left"/>
      <w:pPr>
        <w:ind w:left="1037" w:hanging="360"/>
      </w:pPr>
      <w:rPr>
        <w:rFonts w:ascii="Wingdings" w:hAnsi="Wingdings" w:hint="default"/>
        <w:b w:val="0"/>
        <w:sz w:val="22"/>
        <w:szCs w:val="22"/>
      </w:rPr>
    </w:lvl>
    <w:lvl w:ilvl="1" w:tplc="04100003" w:tentative="1">
      <w:start w:val="1"/>
      <w:numFmt w:val="bullet"/>
      <w:lvlText w:val="o"/>
      <w:lvlJc w:val="left"/>
      <w:pPr>
        <w:ind w:left="1757" w:hanging="360"/>
      </w:pPr>
      <w:rPr>
        <w:rFonts w:ascii="Courier New" w:hAnsi="Courier New" w:cs="Courier New" w:hint="default"/>
      </w:rPr>
    </w:lvl>
    <w:lvl w:ilvl="2" w:tplc="04100005" w:tentative="1">
      <w:start w:val="1"/>
      <w:numFmt w:val="bullet"/>
      <w:lvlText w:val=""/>
      <w:lvlJc w:val="left"/>
      <w:pPr>
        <w:ind w:left="2477" w:hanging="360"/>
      </w:pPr>
      <w:rPr>
        <w:rFonts w:ascii="Wingdings" w:hAnsi="Wingdings" w:hint="default"/>
      </w:rPr>
    </w:lvl>
    <w:lvl w:ilvl="3" w:tplc="04100001" w:tentative="1">
      <w:start w:val="1"/>
      <w:numFmt w:val="bullet"/>
      <w:lvlText w:val=""/>
      <w:lvlJc w:val="left"/>
      <w:pPr>
        <w:ind w:left="3197" w:hanging="360"/>
      </w:pPr>
      <w:rPr>
        <w:rFonts w:ascii="Symbol" w:hAnsi="Symbol" w:hint="default"/>
      </w:rPr>
    </w:lvl>
    <w:lvl w:ilvl="4" w:tplc="04100003" w:tentative="1">
      <w:start w:val="1"/>
      <w:numFmt w:val="bullet"/>
      <w:lvlText w:val="o"/>
      <w:lvlJc w:val="left"/>
      <w:pPr>
        <w:ind w:left="3917" w:hanging="360"/>
      </w:pPr>
      <w:rPr>
        <w:rFonts w:ascii="Courier New" w:hAnsi="Courier New" w:cs="Courier New" w:hint="default"/>
      </w:rPr>
    </w:lvl>
    <w:lvl w:ilvl="5" w:tplc="04100005" w:tentative="1">
      <w:start w:val="1"/>
      <w:numFmt w:val="bullet"/>
      <w:lvlText w:val=""/>
      <w:lvlJc w:val="left"/>
      <w:pPr>
        <w:ind w:left="4637" w:hanging="360"/>
      </w:pPr>
      <w:rPr>
        <w:rFonts w:ascii="Wingdings" w:hAnsi="Wingdings" w:hint="default"/>
      </w:rPr>
    </w:lvl>
    <w:lvl w:ilvl="6" w:tplc="04100001" w:tentative="1">
      <w:start w:val="1"/>
      <w:numFmt w:val="bullet"/>
      <w:lvlText w:val=""/>
      <w:lvlJc w:val="left"/>
      <w:pPr>
        <w:ind w:left="5357" w:hanging="360"/>
      </w:pPr>
      <w:rPr>
        <w:rFonts w:ascii="Symbol" w:hAnsi="Symbol" w:hint="default"/>
      </w:rPr>
    </w:lvl>
    <w:lvl w:ilvl="7" w:tplc="04100003" w:tentative="1">
      <w:start w:val="1"/>
      <w:numFmt w:val="bullet"/>
      <w:lvlText w:val="o"/>
      <w:lvlJc w:val="left"/>
      <w:pPr>
        <w:ind w:left="6077" w:hanging="360"/>
      </w:pPr>
      <w:rPr>
        <w:rFonts w:ascii="Courier New" w:hAnsi="Courier New" w:cs="Courier New" w:hint="default"/>
      </w:rPr>
    </w:lvl>
    <w:lvl w:ilvl="8" w:tplc="04100005" w:tentative="1">
      <w:start w:val="1"/>
      <w:numFmt w:val="bullet"/>
      <w:lvlText w:val=""/>
      <w:lvlJc w:val="left"/>
      <w:pPr>
        <w:ind w:left="6797" w:hanging="360"/>
      </w:pPr>
      <w:rPr>
        <w:rFonts w:ascii="Wingdings" w:hAnsi="Wingdings" w:hint="default"/>
      </w:rPr>
    </w:lvl>
  </w:abstractNum>
  <w:abstractNum w:abstractNumId="7" w15:restartNumberingAfterBreak="0">
    <w:nsid w:val="111625BD"/>
    <w:multiLevelType w:val="hybridMultilevel"/>
    <w:tmpl w:val="9F3A0732"/>
    <w:lvl w:ilvl="0" w:tplc="EB941276">
      <w:start w:val="1"/>
      <w:numFmt w:val="decimal"/>
      <w:lvlText w:val="%1)"/>
      <w:lvlJc w:val="left"/>
      <w:pPr>
        <w:ind w:left="429" w:hanging="360"/>
      </w:pPr>
      <w:rPr>
        <w:rFonts w:hint="default"/>
      </w:rPr>
    </w:lvl>
    <w:lvl w:ilvl="1" w:tplc="04100019" w:tentative="1">
      <w:start w:val="1"/>
      <w:numFmt w:val="lowerLetter"/>
      <w:lvlText w:val="%2."/>
      <w:lvlJc w:val="left"/>
      <w:pPr>
        <w:ind w:left="1149" w:hanging="360"/>
      </w:pPr>
    </w:lvl>
    <w:lvl w:ilvl="2" w:tplc="0410001B" w:tentative="1">
      <w:start w:val="1"/>
      <w:numFmt w:val="lowerRoman"/>
      <w:lvlText w:val="%3."/>
      <w:lvlJc w:val="right"/>
      <w:pPr>
        <w:ind w:left="1869" w:hanging="180"/>
      </w:pPr>
    </w:lvl>
    <w:lvl w:ilvl="3" w:tplc="0410000F" w:tentative="1">
      <w:start w:val="1"/>
      <w:numFmt w:val="decimal"/>
      <w:lvlText w:val="%4."/>
      <w:lvlJc w:val="left"/>
      <w:pPr>
        <w:ind w:left="2589" w:hanging="360"/>
      </w:pPr>
    </w:lvl>
    <w:lvl w:ilvl="4" w:tplc="04100019" w:tentative="1">
      <w:start w:val="1"/>
      <w:numFmt w:val="lowerLetter"/>
      <w:lvlText w:val="%5."/>
      <w:lvlJc w:val="left"/>
      <w:pPr>
        <w:ind w:left="3309" w:hanging="360"/>
      </w:pPr>
    </w:lvl>
    <w:lvl w:ilvl="5" w:tplc="0410001B" w:tentative="1">
      <w:start w:val="1"/>
      <w:numFmt w:val="lowerRoman"/>
      <w:lvlText w:val="%6."/>
      <w:lvlJc w:val="right"/>
      <w:pPr>
        <w:ind w:left="4029" w:hanging="180"/>
      </w:pPr>
    </w:lvl>
    <w:lvl w:ilvl="6" w:tplc="0410000F" w:tentative="1">
      <w:start w:val="1"/>
      <w:numFmt w:val="decimal"/>
      <w:lvlText w:val="%7."/>
      <w:lvlJc w:val="left"/>
      <w:pPr>
        <w:ind w:left="4749" w:hanging="360"/>
      </w:pPr>
    </w:lvl>
    <w:lvl w:ilvl="7" w:tplc="04100019" w:tentative="1">
      <w:start w:val="1"/>
      <w:numFmt w:val="lowerLetter"/>
      <w:lvlText w:val="%8."/>
      <w:lvlJc w:val="left"/>
      <w:pPr>
        <w:ind w:left="5469" w:hanging="360"/>
      </w:pPr>
    </w:lvl>
    <w:lvl w:ilvl="8" w:tplc="0410001B" w:tentative="1">
      <w:start w:val="1"/>
      <w:numFmt w:val="lowerRoman"/>
      <w:lvlText w:val="%9."/>
      <w:lvlJc w:val="right"/>
      <w:pPr>
        <w:ind w:left="6189" w:hanging="180"/>
      </w:pPr>
    </w:lvl>
  </w:abstractNum>
  <w:abstractNum w:abstractNumId="8" w15:restartNumberingAfterBreak="0">
    <w:nsid w:val="112F7B5E"/>
    <w:multiLevelType w:val="hybridMultilevel"/>
    <w:tmpl w:val="860CE0FA"/>
    <w:lvl w:ilvl="0" w:tplc="04100017">
      <w:start w:val="1"/>
      <w:numFmt w:val="lowerLetter"/>
      <w:lvlText w:val="%1)"/>
      <w:lvlJc w:val="left"/>
      <w:pPr>
        <w:ind w:left="720" w:hanging="360"/>
      </w:pPr>
      <w:rPr>
        <w:rFonts w:hint="default"/>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4512780"/>
    <w:multiLevelType w:val="hybridMultilevel"/>
    <w:tmpl w:val="D488E0D6"/>
    <w:lvl w:ilvl="0" w:tplc="2A3A6842">
      <w:start w:val="1"/>
      <w:numFmt w:val="lowerLetter"/>
      <w:lvlText w:val="%1)"/>
      <w:lvlJc w:val="left"/>
      <w:pPr>
        <w:ind w:left="720" w:hanging="360"/>
      </w:pPr>
      <w:rPr>
        <w:rFonts w:hint="default"/>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5161493"/>
    <w:multiLevelType w:val="hybridMultilevel"/>
    <w:tmpl w:val="D488E0D6"/>
    <w:lvl w:ilvl="0" w:tplc="2A3A6842">
      <w:start w:val="1"/>
      <w:numFmt w:val="lowerLetter"/>
      <w:lvlText w:val="%1)"/>
      <w:lvlJc w:val="left"/>
      <w:pPr>
        <w:ind w:left="720" w:hanging="360"/>
      </w:pPr>
      <w:rPr>
        <w:rFonts w:hint="default"/>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9743AF9"/>
    <w:multiLevelType w:val="hybridMultilevel"/>
    <w:tmpl w:val="910E3878"/>
    <w:lvl w:ilvl="0" w:tplc="D1EAA3FC">
      <w:start w:val="1"/>
      <w:numFmt w:val="lowerLetter"/>
      <w:lvlText w:val="%1)"/>
      <w:lvlJc w:val="left"/>
      <w:pPr>
        <w:ind w:left="360" w:hanging="360"/>
      </w:pPr>
      <w:rPr>
        <w:color w:val="000000" w:themeColor="text1"/>
        <w:sz w:val="22"/>
        <w:szCs w:val="22"/>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2" w15:restartNumberingAfterBreak="0">
    <w:nsid w:val="283376C5"/>
    <w:multiLevelType w:val="hybridMultilevel"/>
    <w:tmpl w:val="65947F96"/>
    <w:lvl w:ilvl="0" w:tplc="0410000D">
      <w:start w:val="1"/>
      <w:numFmt w:val="bullet"/>
      <w:lvlText w:val=""/>
      <w:lvlJc w:val="left"/>
      <w:pPr>
        <w:ind w:left="720" w:hanging="360"/>
      </w:pPr>
      <w:rPr>
        <w:rFonts w:ascii="Wingdings" w:hAnsi="Wingdings" w:hint="default"/>
        <w:strike w:val="0"/>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9001057"/>
    <w:multiLevelType w:val="hybridMultilevel"/>
    <w:tmpl w:val="08F4D2A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311C2C6E"/>
    <w:multiLevelType w:val="hybridMultilevel"/>
    <w:tmpl w:val="31BA1798"/>
    <w:lvl w:ilvl="0" w:tplc="04100017">
      <w:start w:val="1"/>
      <w:numFmt w:val="lowerLetter"/>
      <w:lvlText w:val="%1)"/>
      <w:lvlJc w:val="left"/>
      <w:pPr>
        <w:ind w:left="720" w:hanging="360"/>
      </w:pPr>
      <w:rPr>
        <w:color w:val="000000" w:themeColor="text1"/>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5" w15:restartNumberingAfterBreak="0">
    <w:nsid w:val="33B60F5F"/>
    <w:multiLevelType w:val="hybridMultilevel"/>
    <w:tmpl w:val="BEF8A60E"/>
    <w:lvl w:ilvl="0" w:tplc="DA6CE59C">
      <w:start w:val="1"/>
      <w:numFmt w:val="bullet"/>
      <w:lvlText w:val=""/>
      <w:lvlJc w:val="left"/>
      <w:pPr>
        <w:ind w:left="720" w:hanging="360"/>
      </w:pPr>
      <w:rPr>
        <w:rFonts w:ascii="Wingdings" w:hAnsi="Wingdings" w:hint="default"/>
        <w:b w:val="0"/>
        <w:strike w:val="0"/>
        <w:color w:val="auto"/>
        <w:sz w:val="22"/>
        <w:szCs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35CE6DD7"/>
    <w:multiLevelType w:val="hybridMultilevel"/>
    <w:tmpl w:val="5D1A0356"/>
    <w:lvl w:ilvl="0" w:tplc="742C3A28">
      <w:start w:val="1"/>
      <w:numFmt w:val="lowerLetter"/>
      <w:lvlText w:val="%1)"/>
      <w:lvlJc w:val="left"/>
      <w:pPr>
        <w:ind w:left="720" w:hanging="360"/>
      </w:pPr>
      <w:rPr>
        <w:rFonts w:hint="default"/>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38DD45ED"/>
    <w:multiLevelType w:val="hybridMultilevel"/>
    <w:tmpl w:val="DE70342E"/>
    <w:lvl w:ilvl="0" w:tplc="2460E492">
      <w:start w:val="1"/>
      <w:numFmt w:val="lowerLetter"/>
      <w:lvlText w:val="%1)"/>
      <w:lvlJc w:val="left"/>
      <w:pPr>
        <w:ind w:left="720" w:hanging="360"/>
      </w:pPr>
      <w:rPr>
        <w:rFonts w:hint="default"/>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3AE65A5E"/>
    <w:multiLevelType w:val="hybridMultilevel"/>
    <w:tmpl w:val="75325AC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3C083F9F"/>
    <w:multiLevelType w:val="hybridMultilevel"/>
    <w:tmpl w:val="31BA1798"/>
    <w:lvl w:ilvl="0" w:tplc="04100017">
      <w:start w:val="1"/>
      <w:numFmt w:val="lowerLetter"/>
      <w:lvlText w:val="%1)"/>
      <w:lvlJc w:val="left"/>
      <w:pPr>
        <w:ind w:left="720" w:hanging="360"/>
      </w:pPr>
      <w:rPr>
        <w:color w:val="000000" w:themeColor="text1"/>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0" w15:restartNumberingAfterBreak="0">
    <w:nsid w:val="3EA75CBD"/>
    <w:multiLevelType w:val="hybridMultilevel"/>
    <w:tmpl w:val="10EC6C32"/>
    <w:lvl w:ilvl="0" w:tplc="30C41FEA">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AB4ECC"/>
    <w:multiLevelType w:val="hybridMultilevel"/>
    <w:tmpl w:val="709EBC4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09608F4"/>
    <w:multiLevelType w:val="hybridMultilevel"/>
    <w:tmpl w:val="D488E0D6"/>
    <w:lvl w:ilvl="0" w:tplc="FFFFFFFF">
      <w:start w:val="1"/>
      <w:numFmt w:val="lowerLetter"/>
      <w:lvlText w:val="%1)"/>
      <w:lvlJc w:val="left"/>
      <w:pPr>
        <w:ind w:left="720" w:hanging="360"/>
      </w:pPr>
      <w:rPr>
        <w:rFonts w:hint="default"/>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44B16CD9"/>
    <w:multiLevelType w:val="hybridMultilevel"/>
    <w:tmpl w:val="29703512"/>
    <w:lvl w:ilvl="0" w:tplc="7DAE0FAE">
      <w:start w:val="1"/>
      <w:numFmt w:val="lowerLetter"/>
      <w:lvlText w:val="%1)"/>
      <w:lvlJc w:val="left"/>
      <w:pPr>
        <w:ind w:left="720" w:hanging="360"/>
      </w:pPr>
      <w:rPr>
        <w:color w:val="000000" w:themeColor="text1"/>
        <w:sz w:val="18"/>
        <w:szCs w:val="18"/>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4" w15:restartNumberingAfterBreak="0">
    <w:nsid w:val="48245444"/>
    <w:multiLevelType w:val="hybridMultilevel"/>
    <w:tmpl w:val="910E3878"/>
    <w:lvl w:ilvl="0" w:tplc="D1EAA3FC">
      <w:start w:val="1"/>
      <w:numFmt w:val="lowerLetter"/>
      <w:lvlText w:val="%1)"/>
      <w:lvlJc w:val="left"/>
      <w:pPr>
        <w:ind w:left="360" w:hanging="360"/>
      </w:pPr>
      <w:rPr>
        <w:color w:val="000000" w:themeColor="text1"/>
        <w:sz w:val="22"/>
        <w:szCs w:val="22"/>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5" w15:restartNumberingAfterBreak="0">
    <w:nsid w:val="49AA36EE"/>
    <w:multiLevelType w:val="hybridMultilevel"/>
    <w:tmpl w:val="945E5E44"/>
    <w:lvl w:ilvl="0" w:tplc="BD2E2C2C">
      <w:start w:val="1"/>
      <w:numFmt w:val="lowerLetter"/>
      <w:lvlText w:val="%1)"/>
      <w:lvlJc w:val="left"/>
      <w:pPr>
        <w:ind w:left="720" w:hanging="360"/>
      </w:pPr>
      <w:rPr>
        <w:rFonts w:hint="default"/>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4F165697"/>
    <w:multiLevelType w:val="hybridMultilevel"/>
    <w:tmpl w:val="687A84A2"/>
    <w:lvl w:ilvl="0" w:tplc="DA6CE59C">
      <w:start w:val="1"/>
      <w:numFmt w:val="bullet"/>
      <w:lvlText w:val=""/>
      <w:lvlJc w:val="left"/>
      <w:pPr>
        <w:ind w:left="720" w:hanging="360"/>
      </w:pPr>
      <w:rPr>
        <w:rFonts w:ascii="Wingdings" w:hAnsi="Wingdings" w:hint="default"/>
        <w:b w:val="0"/>
        <w:strike w:val="0"/>
        <w:color w:val="auto"/>
        <w:sz w:val="22"/>
        <w:szCs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6B35541"/>
    <w:multiLevelType w:val="hybridMultilevel"/>
    <w:tmpl w:val="5D1A0356"/>
    <w:lvl w:ilvl="0" w:tplc="742C3A28">
      <w:start w:val="1"/>
      <w:numFmt w:val="lowerLetter"/>
      <w:lvlText w:val="%1)"/>
      <w:lvlJc w:val="left"/>
      <w:pPr>
        <w:ind w:left="720" w:hanging="360"/>
      </w:pPr>
      <w:rPr>
        <w:rFonts w:hint="default"/>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56D200D9"/>
    <w:multiLevelType w:val="hybridMultilevel"/>
    <w:tmpl w:val="10EC6C32"/>
    <w:lvl w:ilvl="0" w:tplc="30C41FEA">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A35704B"/>
    <w:multiLevelType w:val="hybridMultilevel"/>
    <w:tmpl w:val="6A163182"/>
    <w:lvl w:ilvl="0" w:tplc="B81EFE4E">
      <w:start w:val="1"/>
      <w:numFmt w:val="lowerLetter"/>
      <w:lvlText w:val="%1)"/>
      <w:lvlJc w:val="left"/>
      <w:pPr>
        <w:ind w:left="720" w:hanging="360"/>
      </w:pPr>
      <w:rPr>
        <w:color w:val="000000" w:themeColor="text1"/>
        <w:sz w:val="18"/>
        <w:szCs w:val="18"/>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0" w15:restartNumberingAfterBreak="0">
    <w:nsid w:val="5A76299E"/>
    <w:multiLevelType w:val="hybridMultilevel"/>
    <w:tmpl w:val="8DCE9E5E"/>
    <w:lvl w:ilvl="0" w:tplc="DA6CE59C">
      <w:start w:val="1"/>
      <w:numFmt w:val="bullet"/>
      <w:lvlText w:val=""/>
      <w:lvlJc w:val="left"/>
      <w:pPr>
        <w:ind w:left="720" w:hanging="360"/>
      </w:pPr>
      <w:rPr>
        <w:rFonts w:ascii="Wingdings" w:hAnsi="Wingdings" w:hint="default"/>
        <w:b w:val="0"/>
        <w:sz w:val="22"/>
        <w:szCs w:val="22"/>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AEE2D17"/>
    <w:multiLevelType w:val="hybridMultilevel"/>
    <w:tmpl w:val="977ACFD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F3A05C1"/>
    <w:multiLevelType w:val="hybridMultilevel"/>
    <w:tmpl w:val="6D164DA4"/>
    <w:lvl w:ilvl="0" w:tplc="04100017">
      <w:start w:val="1"/>
      <w:numFmt w:val="lowerLetter"/>
      <w:lvlText w:val="%1)"/>
      <w:lvlJc w:val="left"/>
      <w:pPr>
        <w:ind w:left="1352" w:hanging="360"/>
      </w:pPr>
      <w:rPr>
        <w:color w:val="000000" w:themeColor="text1"/>
      </w:rPr>
    </w:lvl>
    <w:lvl w:ilvl="1" w:tplc="04100019">
      <w:start w:val="1"/>
      <w:numFmt w:val="lowerLetter"/>
      <w:lvlText w:val="%2."/>
      <w:lvlJc w:val="left"/>
      <w:pPr>
        <w:ind w:left="2072" w:hanging="360"/>
      </w:pPr>
    </w:lvl>
    <w:lvl w:ilvl="2" w:tplc="0410001B">
      <w:start w:val="1"/>
      <w:numFmt w:val="lowerRoman"/>
      <w:lvlText w:val="%3."/>
      <w:lvlJc w:val="right"/>
      <w:pPr>
        <w:ind w:left="2792" w:hanging="180"/>
      </w:pPr>
    </w:lvl>
    <w:lvl w:ilvl="3" w:tplc="0410000F">
      <w:start w:val="1"/>
      <w:numFmt w:val="decimal"/>
      <w:lvlText w:val="%4."/>
      <w:lvlJc w:val="left"/>
      <w:pPr>
        <w:ind w:left="3512" w:hanging="360"/>
      </w:pPr>
    </w:lvl>
    <w:lvl w:ilvl="4" w:tplc="04100019">
      <w:start w:val="1"/>
      <w:numFmt w:val="lowerLetter"/>
      <w:lvlText w:val="%5."/>
      <w:lvlJc w:val="left"/>
      <w:pPr>
        <w:ind w:left="4232" w:hanging="360"/>
      </w:pPr>
    </w:lvl>
    <w:lvl w:ilvl="5" w:tplc="0410001B">
      <w:start w:val="1"/>
      <w:numFmt w:val="lowerRoman"/>
      <w:lvlText w:val="%6."/>
      <w:lvlJc w:val="right"/>
      <w:pPr>
        <w:ind w:left="4952" w:hanging="180"/>
      </w:pPr>
    </w:lvl>
    <w:lvl w:ilvl="6" w:tplc="0410000F">
      <w:start w:val="1"/>
      <w:numFmt w:val="decimal"/>
      <w:lvlText w:val="%7."/>
      <w:lvlJc w:val="left"/>
      <w:pPr>
        <w:ind w:left="5672" w:hanging="360"/>
      </w:pPr>
    </w:lvl>
    <w:lvl w:ilvl="7" w:tplc="04100019">
      <w:start w:val="1"/>
      <w:numFmt w:val="lowerLetter"/>
      <w:lvlText w:val="%8."/>
      <w:lvlJc w:val="left"/>
      <w:pPr>
        <w:ind w:left="6392" w:hanging="360"/>
      </w:pPr>
    </w:lvl>
    <w:lvl w:ilvl="8" w:tplc="0410001B">
      <w:start w:val="1"/>
      <w:numFmt w:val="lowerRoman"/>
      <w:lvlText w:val="%9."/>
      <w:lvlJc w:val="right"/>
      <w:pPr>
        <w:ind w:left="7112" w:hanging="180"/>
      </w:pPr>
    </w:lvl>
  </w:abstractNum>
  <w:abstractNum w:abstractNumId="33" w15:restartNumberingAfterBreak="0">
    <w:nsid w:val="688F7EF0"/>
    <w:multiLevelType w:val="hybridMultilevel"/>
    <w:tmpl w:val="D488E0D6"/>
    <w:lvl w:ilvl="0" w:tplc="2A3A6842">
      <w:start w:val="1"/>
      <w:numFmt w:val="lowerLetter"/>
      <w:lvlText w:val="%1)"/>
      <w:lvlJc w:val="left"/>
      <w:pPr>
        <w:ind w:left="720" w:hanging="360"/>
      </w:pPr>
      <w:rPr>
        <w:rFonts w:hint="default"/>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A2F52FD"/>
    <w:multiLevelType w:val="hybridMultilevel"/>
    <w:tmpl w:val="6A163182"/>
    <w:lvl w:ilvl="0" w:tplc="B81EFE4E">
      <w:start w:val="1"/>
      <w:numFmt w:val="lowerLetter"/>
      <w:lvlText w:val="%1)"/>
      <w:lvlJc w:val="left"/>
      <w:pPr>
        <w:ind w:left="720" w:hanging="360"/>
      </w:pPr>
      <w:rPr>
        <w:color w:val="000000" w:themeColor="text1"/>
        <w:sz w:val="18"/>
        <w:szCs w:val="18"/>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5" w15:restartNumberingAfterBreak="0">
    <w:nsid w:val="6EFC7BEC"/>
    <w:multiLevelType w:val="hybridMultilevel"/>
    <w:tmpl w:val="910E3878"/>
    <w:lvl w:ilvl="0" w:tplc="D1EAA3FC">
      <w:start w:val="1"/>
      <w:numFmt w:val="lowerLetter"/>
      <w:lvlText w:val="%1)"/>
      <w:lvlJc w:val="left"/>
      <w:pPr>
        <w:ind w:left="360" w:hanging="360"/>
      </w:pPr>
      <w:rPr>
        <w:color w:val="000000" w:themeColor="text1"/>
        <w:sz w:val="22"/>
        <w:szCs w:val="22"/>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6" w15:restartNumberingAfterBreak="0">
    <w:nsid w:val="6F7814CA"/>
    <w:multiLevelType w:val="hybridMultilevel"/>
    <w:tmpl w:val="377E6074"/>
    <w:lvl w:ilvl="0" w:tplc="CDDE448A">
      <w:start w:val="1"/>
      <w:numFmt w:val="lowerLetter"/>
      <w:lvlText w:val="%1)"/>
      <w:lvlJc w:val="left"/>
      <w:pPr>
        <w:ind w:left="720" w:hanging="360"/>
      </w:pPr>
      <w:rPr>
        <w:rFonts w:hint="default"/>
        <w:strike w:val="0"/>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5F78AC"/>
    <w:multiLevelType w:val="hybridMultilevel"/>
    <w:tmpl w:val="31BA1798"/>
    <w:lvl w:ilvl="0" w:tplc="04100017">
      <w:start w:val="1"/>
      <w:numFmt w:val="lowerLetter"/>
      <w:lvlText w:val="%1)"/>
      <w:lvlJc w:val="left"/>
      <w:pPr>
        <w:ind w:left="720" w:hanging="360"/>
      </w:pPr>
      <w:rPr>
        <w:color w:val="000000" w:themeColor="text1"/>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38" w15:restartNumberingAfterBreak="0">
    <w:nsid w:val="75614FF3"/>
    <w:multiLevelType w:val="hybridMultilevel"/>
    <w:tmpl w:val="BD9A395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77636D6C"/>
    <w:multiLevelType w:val="hybridMultilevel"/>
    <w:tmpl w:val="31BA1798"/>
    <w:lvl w:ilvl="0" w:tplc="04100017">
      <w:start w:val="1"/>
      <w:numFmt w:val="lowerLetter"/>
      <w:lvlText w:val="%1)"/>
      <w:lvlJc w:val="left"/>
      <w:pPr>
        <w:ind w:left="720" w:hanging="360"/>
      </w:pPr>
      <w:rPr>
        <w:color w:val="000000" w:themeColor="text1"/>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40" w15:restartNumberingAfterBreak="0">
    <w:nsid w:val="797E19CC"/>
    <w:multiLevelType w:val="hybridMultilevel"/>
    <w:tmpl w:val="A36CED2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99C3A95"/>
    <w:multiLevelType w:val="hybridMultilevel"/>
    <w:tmpl w:val="10EC6C32"/>
    <w:lvl w:ilvl="0" w:tplc="30C41FEA">
      <w:start w:val="1"/>
      <w:numFmt w:val="lowerLetter"/>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A36297C"/>
    <w:multiLevelType w:val="hybridMultilevel"/>
    <w:tmpl w:val="977ACFD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7A8B7D57"/>
    <w:multiLevelType w:val="hybridMultilevel"/>
    <w:tmpl w:val="5D1A0356"/>
    <w:lvl w:ilvl="0" w:tplc="742C3A28">
      <w:start w:val="1"/>
      <w:numFmt w:val="lowerLetter"/>
      <w:lvlText w:val="%1)"/>
      <w:lvlJc w:val="left"/>
      <w:pPr>
        <w:ind w:left="720" w:hanging="360"/>
      </w:pPr>
      <w:rPr>
        <w:rFonts w:hint="default"/>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7B74655B"/>
    <w:multiLevelType w:val="hybridMultilevel"/>
    <w:tmpl w:val="D488E0D6"/>
    <w:lvl w:ilvl="0" w:tplc="2A3A6842">
      <w:start w:val="1"/>
      <w:numFmt w:val="lowerLetter"/>
      <w:lvlText w:val="%1)"/>
      <w:lvlJc w:val="left"/>
      <w:pPr>
        <w:ind w:left="720" w:hanging="360"/>
      </w:pPr>
      <w:rPr>
        <w:rFonts w:hint="default"/>
        <w:color w:val="auto"/>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7F09595C"/>
    <w:multiLevelType w:val="hybridMultilevel"/>
    <w:tmpl w:val="6B88CCB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5"/>
  </w:num>
  <w:num w:numId="2">
    <w:abstractNumId w:val="28"/>
  </w:num>
  <w:num w:numId="3">
    <w:abstractNumId w:val="33"/>
  </w:num>
  <w:num w:numId="4">
    <w:abstractNumId w:val="27"/>
  </w:num>
  <w:num w:numId="5">
    <w:abstractNumId w:val="3"/>
  </w:num>
  <w:num w:numId="6">
    <w:abstractNumId w:val="17"/>
  </w:num>
  <w:num w:numId="7">
    <w:abstractNumId w:val="25"/>
  </w:num>
  <w:num w:numId="8">
    <w:abstractNumId w:val="9"/>
  </w:num>
  <w:num w:numId="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3"/>
  </w:num>
  <w:num w:numId="12">
    <w:abstractNumId w:val="16"/>
  </w:num>
  <w:num w:numId="13">
    <w:abstractNumId w:val="14"/>
  </w:num>
  <w:num w:numId="14">
    <w:abstractNumId w:val="39"/>
  </w:num>
  <w:num w:numId="15">
    <w:abstractNumId w:val="32"/>
  </w:num>
  <w:num w:numId="16">
    <w:abstractNumId w:val="29"/>
  </w:num>
  <w:num w:numId="17">
    <w:abstractNumId w:val="23"/>
  </w:num>
  <w:num w:numId="18">
    <w:abstractNumId w:val="0"/>
  </w:num>
  <w:num w:numId="19">
    <w:abstractNumId w:val="10"/>
  </w:num>
  <w:num w:numId="20">
    <w:abstractNumId w:val="6"/>
  </w:num>
  <w:num w:numId="21">
    <w:abstractNumId w:val="30"/>
  </w:num>
  <w:num w:numId="22">
    <w:abstractNumId w:val="35"/>
  </w:num>
  <w:num w:numId="23">
    <w:abstractNumId w:val="11"/>
  </w:num>
  <w:num w:numId="24">
    <w:abstractNumId w:val="8"/>
  </w:num>
  <w:num w:numId="25">
    <w:abstractNumId w:val="24"/>
  </w:num>
  <w:num w:numId="26">
    <w:abstractNumId w:val="21"/>
  </w:num>
  <w:num w:numId="27">
    <w:abstractNumId w:val="18"/>
  </w:num>
  <w:num w:numId="28">
    <w:abstractNumId w:val="22"/>
  </w:num>
  <w:num w:numId="29">
    <w:abstractNumId w:val="12"/>
  </w:num>
  <w:num w:numId="30">
    <w:abstractNumId w:val="42"/>
  </w:num>
  <w:num w:numId="31">
    <w:abstractNumId w:val="31"/>
  </w:num>
  <w:num w:numId="32">
    <w:abstractNumId w:val="2"/>
  </w:num>
  <w:num w:numId="33">
    <w:abstractNumId w:val="20"/>
  </w:num>
  <w:num w:numId="34">
    <w:abstractNumId w:val="4"/>
  </w:num>
  <w:num w:numId="35">
    <w:abstractNumId w:val="41"/>
  </w:num>
  <w:num w:numId="36">
    <w:abstractNumId w:val="38"/>
  </w:num>
  <w:num w:numId="37">
    <w:abstractNumId w:val="40"/>
  </w:num>
  <w:num w:numId="38">
    <w:abstractNumId w:val="19"/>
  </w:num>
  <w:num w:numId="39">
    <w:abstractNumId w:val="7"/>
  </w:num>
  <w:num w:numId="40">
    <w:abstractNumId w:val="13"/>
  </w:num>
  <w:num w:numId="41">
    <w:abstractNumId w:val="44"/>
  </w:num>
  <w:num w:numId="42">
    <w:abstractNumId w:val="34"/>
  </w:num>
  <w:num w:numId="43">
    <w:abstractNumId w:val="1"/>
  </w:num>
  <w:num w:numId="44">
    <w:abstractNumId w:val="45"/>
  </w:num>
  <w:num w:numId="45">
    <w:abstractNumId w:val="36"/>
  </w:num>
  <w:num w:numId="46">
    <w:abstractNumId w:val="26"/>
  </w:num>
  <w:num w:numId="47">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4F7"/>
    <w:rsid w:val="00000F4A"/>
    <w:rsid w:val="00002668"/>
    <w:rsid w:val="00005AED"/>
    <w:rsid w:val="0001290F"/>
    <w:rsid w:val="000132D5"/>
    <w:rsid w:val="000133A4"/>
    <w:rsid w:val="00017D67"/>
    <w:rsid w:val="00021C20"/>
    <w:rsid w:val="00022FCF"/>
    <w:rsid w:val="0002360F"/>
    <w:rsid w:val="000332DF"/>
    <w:rsid w:val="00036486"/>
    <w:rsid w:val="00036C51"/>
    <w:rsid w:val="00036F3E"/>
    <w:rsid w:val="000371E3"/>
    <w:rsid w:val="00037B28"/>
    <w:rsid w:val="00042563"/>
    <w:rsid w:val="0004479F"/>
    <w:rsid w:val="00044DA3"/>
    <w:rsid w:val="00044DD8"/>
    <w:rsid w:val="00045490"/>
    <w:rsid w:val="00047C24"/>
    <w:rsid w:val="0005113C"/>
    <w:rsid w:val="0005402D"/>
    <w:rsid w:val="000574C8"/>
    <w:rsid w:val="00060502"/>
    <w:rsid w:val="00064FAA"/>
    <w:rsid w:val="0006654D"/>
    <w:rsid w:val="000714A0"/>
    <w:rsid w:val="000717D1"/>
    <w:rsid w:val="000727B4"/>
    <w:rsid w:val="000747CC"/>
    <w:rsid w:val="00080265"/>
    <w:rsid w:val="0008036E"/>
    <w:rsid w:val="00082D9F"/>
    <w:rsid w:val="000863AA"/>
    <w:rsid w:val="00091D75"/>
    <w:rsid w:val="00092611"/>
    <w:rsid w:val="00092B09"/>
    <w:rsid w:val="00093569"/>
    <w:rsid w:val="00094594"/>
    <w:rsid w:val="00094C68"/>
    <w:rsid w:val="00094FE1"/>
    <w:rsid w:val="00095479"/>
    <w:rsid w:val="00097A91"/>
    <w:rsid w:val="00097CCA"/>
    <w:rsid w:val="000A09EB"/>
    <w:rsid w:val="000A48B7"/>
    <w:rsid w:val="000A684E"/>
    <w:rsid w:val="000A7310"/>
    <w:rsid w:val="000B0538"/>
    <w:rsid w:val="000B430A"/>
    <w:rsid w:val="000B54A7"/>
    <w:rsid w:val="000C347F"/>
    <w:rsid w:val="000C3507"/>
    <w:rsid w:val="000C78DE"/>
    <w:rsid w:val="000D0FFE"/>
    <w:rsid w:val="000D6E63"/>
    <w:rsid w:val="000E0456"/>
    <w:rsid w:val="000E08B6"/>
    <w:rsid w:val="000E731B"/>
    <w:rsid w:val="000F0532"/>
    <w:rsid w:val="000F0F5C"/>
    <w:rsid w:val="000F12C2"/>
    <w:rsid w:val="000F1479"/>
    <w:rsid w:val="000F2B6E"/>
    <w:rsid w:val="000F42A9"/>
    <w:rsid w:val="000F6CB4"/>
    <w:rsid w:val="000F7830"/>
    <w:rsid w:val="00101128"/>
    <w:rsid w:val="0010428B"/>
    <w:rsid w:val="001055C5"/>
    <w:rsid w:val="00105A8C"/>
    <w:rsid w:val="00105DCE"/>
    <w:rsid w:val="0010641C"/>
    <w:rsid w:val="0010774C"/>
    <w:rsid w:val="0011131E"/>
    <w:rsid w:val="00114BD4"/>
    <w:rsid w:val="0011509D"/>
    <w:rsid w:val="00115B57"/>
    <w:rsid w:val="001167EF"/>
    <w:rsid w:val="001177F6"/>
    <w:rsid w:val="00117D3B"/>
    <w:rsid w:val="001213A5"/>
    <w:rsid w:val="00127CC8"/>
    <w:rsid w:val="00131D95"/>
    <w:rsid w:val="00133187"/>
    <w:rsid w:val="00135812"/>
    <w:rsid w:val="0013664E"/>
    <w:rsid w:val="00140314"/>
    <w:rsid w:val="001417F9"/>
    <w:rsid w:val="001434AF"/>
    <w:rsid w:val="00145F9C"/>
    <w:rsid w:val="00146114"/>
    <w:rsid w:val="00150988"/>
    <w:rsid w:val="00151A9A"/>
    <w:rsid w:val="00151D3A"/>
    <w:rsid w:val="0015359C"/>
    <w:rsid w:val="001538E5"/>
    <w:rsid w:val="00153D94"/>
    <w:rsid w:val="00154160"/>
    <w:rsid w:val="001570CA"/>
    <w:rsid w:val="0015726F"/>
    <w:rsid w:val="00157BB4"/>
    <w:rsid w:val="001608D4"/>
    <w:rsid w:val="001613C1"/>
    <w:rsid w:val="00162154"/>
    <w:rsid w:val="00163D4F"/>
    <w:rsid w:val="001640AB"/>
    <w:rsid w:val="0016489B"/>
    <w:rsid w:val="00165375"/>
    <w:rsid w:val="00165BB2"/>
    <w:rsid w:val="0016678C"/>
    <w:rsid w:val="00167475"/>
    <w:rsid w:val="001674DC"/>
    <w:rsid w:val="00170C9F"/>
    <w:rsid w:val="00173455"/>
    <w:rsid w:val="00173D60"/>
    <w:rsid w:val="00174D3A"/>
    <w:rsid w:val="00175165"/>
    <w:rsid w:val="00175D52"/>
    <w:rsid w:val="00177B0E"/>
    <w:rsid w:val="00183E09"/>
    <w:rsid w:val="001844F3"/>
    <w:rsid w:val="00184F0B"/>
    <w:rsid w:val="00184F40"/>
    <w:rsid w:val="001853D4"/>
    <w:rsid w:val="0019294A"/>
    <w:rsid w:val="001A3FD7"/>
    <w:rsid w:val="001A4551"/>
    <w:rsid w:val="001A4747"/>
    <w:rsid w:val="001A5033"/>
    <w:rsid w:val="001A5CF7"/>
    <w:rsid w:val="001A6183"/>
    <w:rsid w:val="001B00B1"/>
    <w:rsid w:val="001B3165"/>
    <w:rsid w:val="001B31A7"/>
    <w:rsid w:val="001B36F9"/>
    <w:rsid w:val="001B4CDE"/>
    <w:rsid w:val="001B52DF"/>
    <w:rsid w:val="001C4E64"/>
    <w:rsid w:val="001C5FCB"/>
    <w:rsid w:val="001D03FC"/>
    <w:rsid w:val="001D7933"/>
    <w:rsid w:val="001E0125"/>
    <w:rsid w:val="001E0BBC"/>
    <w:rsid w:val="001E3586"/>
    <w:rsid w:val="001E5B92"/>
    <w:rsid w:val="001E76F0"/>
    <w:rsid w:val="001E7CB3"/>
    <w:rsid w:val="001F2211"/>
    <w:rsid w:val="001F3875"/>
    <w:rsid w:val="001F453E"/>
    <w:rsid w:val="001F548E"/>
    <w:rsid w:val="001F7D69"/>
    <w:rsid w:val="002043F8"/>
    <w:rsid w:val="00204E66"/>
    <w:rsid w:val="00205CC7"/>
    <w:rsid w:val="0020600E"/>
    <w:rsid w:val="00213B93"/>
    <w:rsid w:val="0021525C"/>
    <w:rsid w:val="00217AA8"/>
    <w:rsid w:val="00220867"/>
    <w:rsid w:val="00221156"/>
    <w:rsid w:val="00225704"/>
    <w:rsid w:val="00225A20"/>
    <w:rsid w:val="0022771C"/>
    <w:rsid w:val="00227AB6"/>
    <w:rsid w:val="00227CF7"/>
    <w:rsid w:val="00227D30"/>
    <w:rsid w:val="0023037E"/>
    <w:rsid w:val="00235905"/>
    <w:rsid w:val="00240779"/>
    <w:rsid w:val="00241528"/>
    <w:rsid w:val="002444CD"/>
    <w:rsid w:val="00244534"/>
    <w:rsid w:val="00252D87"/>
    <w:rsid w:val="00254ADF"/>
    <w:rsid w:val="00255C41"/>
    <w:rsid w:val="002566C0"/>
    <w:rsid w:val="00257A1C"/>
    <w:rsid w:val="002616F8"/>
    <w:rsid w:val="00267271"/>
    <w:rsid w:val="00270380"/>
    <w:rsid w:val="00272290"/>
    <w:rsid w:val="00273468"/>
    <w:rsid w:val="00273525"/>
    <w:rsid w:val="002744ED"/>
    <w:rsid w:val="00280388"/>
    <w:rsid w:val="00280921"/>
    <w:rsid w:val="00280DCA"/>
    <w:rsid w:val="00283E95"/>
    <w:rsid w:val="00285E64"/>
    <w:rsid w:val="002874EE"/>
    <w:rsid w:val="00290A77"/>
    <w:rsid w:val="00290F5A"/>
    <w:rsid w:val="00293DC2"/>
    <w:rsid w:val="002959F9"/>
    <w:rsid w:val="002A58CE"/>
    <w:rsid w:val="002B2055"/>
    <w:rsid w:val="002B3C9A"/>
    <w:rsid w:val="002C0342"/>
    <w:rsid w:val="002C0829"/>
    <w:rsid w:val="002C0EEB"/>
    <w:rsid w:val="002C5257"/>
    <w:rsid w:val="002C61EC"/>
    <w:rsid w:val="002C68C7"/>
    <w:rsid w:val="002D26B3"/>
    <w:rsid w:val="002D4D79"/>
    <w:rsid w:val="002D594F"/>
    <w:rsid w:val="002E0C20"/>
    <w:rsid w:val="002E152F"/>
    <w:rsid w:val="002E33D1"/>
    <w:rsid w:val="002E363C"/>
    <w:rsid w:val="002E7EA0"/>
    <w:rsid w:val="002F0926"/>
    <w:rsid w:val="002F3215"/>
    <w:rsid w:val="002F34D7"/>
    <w:rsid w:val="002F5DEC"/>
    <w:rsid w:val="00300AEE"/>
    <w:rsid w:val="003038B6"/>
    <w:rsid w:val="00306DA2"/>
    <w:rsid w:val="003078FC"/>
    <w:rsid w:val="00307BD0"/>
    <w:rsid w:val="00311403"/>
    <w:rsid w:val="00312B4A"/>
    <w:rsid w:val="0031443C"/>
    <w:rsid w:val="00315C29"/>
    <w:rsid w:val="00315F47"/>
    <w:rsid w:val="00316702"/>
    <w:rsid w:val="00316A92"/>
    <w:rsid w:val="0031761E"/>
    <w:rsid w:val="00317AFA"/>
    <w:rsid w:val="00321287"/>
    <w:rsid w:val="00323416"/>
    <w:rsid w:val="0032593B"/>
    <w:rsid w:val="0032693C"/>
    <w:rsid w:val="00326CB0"/>
    <w:rsid w:val="00332621"/>
    <w:rsid w:val="00334B97"/>
    <w:rsid w:val="00335C1E"/>
    <w:rsid w:val="00336B33"/>
    <w:rsid w:val="003373A8"/>
    <w:rsid w:val="00340019"/>
    <w:rsid w:val="003430C5"/>
    <w:rsid w:val="003437AA"/>
    <w:rsid w:val="00344542"/>
    <w:rsid w:val="00344FF8"/>
    <w:rsid w:val="0034628D"/>
    <w:rsid w:val="0034643C"/>
    <w:rsid w:val="00350306"/>
    <w:rsid w:val="003506BC"/>
    <w:rsid w:val="00351F3F"/>
    <w:rsid w:val="00351FAB"/>
    <w:rsid w:val="003548D0"/>
    <w:rsid w:val="003559A3"/>
    <w:rsid w:val="00356E14"/>
    <w:rsid w:val="003609E8"/>
    <w:rsid w:val="0036211D"/>
    <w:rsid w:val="003661F8"/>
    <w:rsid w:val="00370743"/>
    <w:rsid w:val="00370E75"/>
    <w:rsid w:val="00371009"/>
    <w:rsid w:val="0037232D"/>
    <w:rsid w:val="00372E59"/>
    <w:rsid w:val="00377891"/>
    <w:rsid w:val="003826C7"/>
    <w:rsid w:val="00382C9B"/>
    <w:rsid w:val="00384DEC"/>
    <w:rsid w:val="0038682F"/>
    <w:rsid w:val="003871F8"/>
    <w:rsid w:val="0039089A"/>
    <w:rsid w:val="003916A0"/>
    <w:rsid w:val="00396C3C"/>
    <w:rsid w:val="00396D35"/>
    <w:rsid w:val="003A2B41"/>
    <w:rsid w:val="003A3448"/>
    <w:rsid w:val="003A67CF"/>
    <w:rsid w:val="003A68AA"/>
    <w:rsid w:val="003B0330"/>
    <w:rsid w:val="003B10F7"/>
    <w:rsid w:val="003B1613"/>
    <w:rsid w:val="003B196D"/>
    <w:rsid w:val="003B482F"/>
    <w:rsid w:val="003B52DE"/>
    <w:rsid w:val="003B6794"/>
    <w:rsid w:val="003C0768"/>
    <w:rsid w:val="003C3DA2"/>
    <w:rsid w:val="003C58F5"/>
    <w:rsid w:val="003D2F5A"/>
    <w:rsid w:val="003D7BBA"/>
    <w:rsid w:val="003E002C"/>
    <w:rsid w:val="003E23F8"/>
    <w:rsid w:val="003E3235"/>
    <w:rsid w:val="003E4043"/>
    <w:rsid w:val="003E430E"/>
    <w:rsid w:val="003E64D8"/>
    <w:rsid w:val="003F1A36"/>
    <w:rsid w:val="003F28F4"/>
    <w:rsid w:val="003F33A9"/>
    <w:rsid w:val="003F4EBE"/>
    <w:rsid w:val="003F66D0"/>
    <w:rsid w:val="003F677A"/>
    <w:rsid w:val="00400047"/>
    <w:rsid w:val="00401E46"/>
    <w:rsid w:val="00401E9E"/>
    <w:rsid w:val="0040326F"/>
    <w:rsid w:val="00404064"/>
    <w:rsid w:val="0040592E"/>
    <w:rsid w:val="00405A4E"/>
    <w:rsid w:val="00406BB4"/>
    <w:rsid w:val="004112AD"/>
    <w:rsid w:val="00413473"/>
    <w:rsid w:val="004216E0"/>
    <w:rsid w:val="0042458F"/>
    <w:rsid w:val="00425037"/>
    <w:rsid w:val="00426202"/>
    <w:rsid w:val="00430F59"/>
    <w:rsid w:val="004348BF"/>
    <w:rsid w:val="004362C4"/>
    <w:rsid w:val="004367BE"/>
    <w:rsid w:val="00437FBD"/>
    <w:rsid w:val="004435A8"/>
    <w:rsid w:val="00445ECB"/>
    <w:rsid w:val="004464AF"/>
    <w:rsid w:val="00450D2F"/>
    <w:rsid w:val="004517E8"/>
    <w:rsid w:val="00451D02"/>
    <w:rsid w:val="00456F3F"/>
    <w:rsid w:val="00457DBA"/>
    <w:rsid w:val="00460625"/>
    <w:rsid w:val="00462126"/>
    <w:rsid w:val="004625B0"/>
    <w:rsid w:val="00464425"/>
    <w:rsid w:val="0046594C"/>
    <w:rsid w:val="004661F0"/>
    <w:rsid w:val="004670EC"/>
    <w:rsid w:val="0047055C"/>
    <w:rsid w:val="00470959"/>
    <w:rsid w:val="00471EE1"/>
    <w:rsid w:val="0047496B"/>
    <w:rsid w:val="00480BFB"/>
    <w:rsid w:val="0048195B"/>
    <w:rsid w:val="00482FD1"/>
    <w:rsid w:val="004839D6"/>
    <w:rsid w:val="004859FD"/>
    <w:rsid w:val="00486B31"/>
    <w:rsid w:val="004928A8"/>
    <w:rsid w:val="00492C91"/>
    <w:rsid w:val="00493141"/>
    <w:rsid w:val="004948CF"/>
    <w:rsid w:val="004955C1"/>
    <w:rsid w:val="00495BEC"/>
    <w:rsid w:val="00496A98"/>
    <w:rsid w:val="00496CC4"/>
    <w:rsid w:val="00497FF8"/>
    <w:rsid w:val="004A097B"/>
    <w:rsid w:val="004A18C5"/>
    <w:rsid w:val="004A3AEE"/>
    <w:rsid w:val="004A5575"/>
    <w:rsid w:val="004A5B07"/>
    <w:rsid w:val="004A5F99"/>
    <w:rsid w:val="004B20DE"/>
    <w:rsid w:val="004B31D0"/>
    <w:rsid w:val="004B4E0A"/>
    <w:rsid w:val="004B54EA"/>
    <w:rsid w:val="004B6A16"/>
    <w:rsid w:val="004B6DA9"/>
    <w:rsid w:val="004C0099"/>
    <w:rsid w:val="004C2876"/>
    <w:rsid w:val="004C6AF9"/>
    <w:rsid w:val="004D217D"/>
    <w:rsid w:val="004D2293"/>
    <w:rsid w:val="004E0DC0"/>
    <w:rsid w:val="004E14F0"/>
    <w:rsid w:val="004E2A48"/>
    <w:rsid w:val="004E44C8"/>
    <w:rsid w:val="004E46F6"/>
    <w:rsid w:val="004E55EA"/>
    <w:rsid w:val="004E6582"/>
    <w:rsid w:val="004E7B96"/>
    <w:rsid w:val="004F44A3"/>
    <w:rsid w:val="004F70A0"/>
    <w:rsid w:val="0050069B"/>
    <w:rsid w:val="0050251A"/>
    <w:rsid w:val="00505423"/>
    <w:rsid w:val="0050796E"/>
    <w:rsid w:val="0051049D"/>
    <w:rsid w:val="00510FA5"/>
    <w:rsid w:val="0051144F"/>
    <w:rsid w:val="00511E78"/>
    <w:rsid w:val="0051381E"/>
    <w:rsid w:val="00515040"/>
    <w:rsid w:val="005232FC"/>
    <w:rsid w:val="005253D6"/>
    <w:rsid w:val="00525BF4"/>
    <w:rsid w:val="0052794D"/>
    <w:rsid w:val="00527C18"/>
    <w:rsid w:val="00532AA8"/>
    <w:rsid w:val="005363D8"/>
    <w:rsid w:val="00540B2D"/>
    <w:rsid w:val="00542B73"/>
    <w:rsid w:val="005448D4"/>
    <w:rsid w:val="00544D2A"/>
    <w:rsid w:val="005470A4"/>
    <w:rsid w:val="00551ACB"/>
    <w:rsid w:val="0055295A"/>
    <w:rsid w:val="00552F17"/>
    <w:rsid w:val="00554026"/>
    <w:rsid w:val="0055432C"/>
    <w:rsid w:val="00554D69"/>
    <w:rsid w:val="00561DB0"/>
    <w:rsid w:val="00564E27"/>
    <w:rsid w:val="00565E4B"/>
    <w:rsid w:val="00566573"/>
    <w:rsid w:val="00573C4F"/>
    <w:rsid w:val="00576C66"/>
    <w:rsid w:val="00576D73"/>
    <w:rsid w:val="00580B4A"/>
    <w:rsid w:val="00581394"/>
    <w:rsid w:val="0058142C"/>
    <w:rsid w:val="0058564E"/>
    <w:rsid w:val="00585FA4"/>
    <w:rsid w:val="005875BC"/>
    <w:rsid w:val="005903A8"/>
    <w:rsid w:val="00592CE2"/>
    <w:rsid w:val="00594A58"/>
    <w:rsid w:val="00596E96"/>
    <w:rsid w:val="005A0121"/>
    <w:rsid w:val="005A1864"/>
    <w:rsid w:val="005A2674"/>
    <w:rsid w:val="005A2D39"/>
    <w:rsid w:val="005A54B3"/>
    <w:rsid w:val="005A59AA"/>
    <w:rsid w:val="005A64D6"/>
    <w:rsid w:val="005A712F"/>
    <w:rsid w:val="005B0F75"/>
    <w:rsid w:val="005B1619"/>
    <w:rsid w:val="005B1D4D"/>
    <w:rsid w:val="005B6176"/>
    <w:rsid w:val="005C35F1"/>
    <w:rsid w:val="005C4302"/>
    <w:rsid w:val="005C6F11"/>
    <w:rsid w:val="005D0055"/>
    <w:rsid w:val="005D02EE"/>
    <w:rsid w:val="005D3EA6"/>
    <w:rsid w:val="005D4934"/>
    <w:rsid w:val="005D4EF0"/>
    <w:rsid w:val="005D7F85"/>
    <w:rsid w:val="005E174F"/>
    <w:rsid w:val="005E1F7B"/>
    <w:rsid w:val="005E2906"/>
    <w:rsid w:val="005E4945"/>
    <w:rsid w:val="005E4A03"/>
    <w:rsid w:val="005E6456"/>
    <w:rsid w:val="005F3B32"/>
    <w:rsid w:val="005F65BB"/>
    <w:rsid w:val="005F6F1E"/>
    <w:rsid w:val="005F7DA6"/>
    <w:rsid w:val="00600303"/>
    <w:rsid w:val="00602AE5"/>
    <w:rsid w:val="006031B0"/>
    <w:rsid w:val="00603E84"/>
    <w:rsid w:val="0060479D"/>
    <w:rsid w:val="00604949"/>
    <w:rsid w:val="006052AA"/>
    <w:rsid w:val="0060669C"/>
    <w:rsid w:val="00606B3B"/>
    <w:rsid w:val="00607420"/>
    <w:rsid w:val="00607B4B"/>
    <w:rsid w:val="00610B78"/>
    <w:rsid w:val="006136B7"/>
    <w:rsid w:val="0061398C"/>
    <w:rsid w:val="00615602"/>
    <w:rsid w:val="00615945"/>
    <w:rsid w:val="0061600F"/>
    <w:rsid w:val="00616B14"/>
    <w:rsid w:val="00620616"/>
    <w:rsid w:val="00621742"/>
    <w:rsid w:val="00622824"/>
    <w:rsid w:val="00622C71"/>
    <w:rsid w:val="00626016"/>
    <w:rsid w:val="0063122C"/>
    <w:rsid w:val="006319E9"/>
    <w:rsid w:val="00632CC2"/>
    <w:rsid w:val="006373E9"/>
    <w:rsid w:val="00643EBD"/>
    <w:rsid w:val="00643F92"/>
    <w:rsid w:val="00644CC7"/>
    <w:rsid w:val="00646F75"/>
    <w:rsid w:val="006470D2"/>
    <w:rsid w:val="00651E9F"/>
    <w:rsid w:val="006523B0"/>
    <w:rsid w:val="00653461"/>
    <w:rsid w:val="00654C1B"/>
    <w:rsid w:val="00656639"/>
    <w:rsid w:val="00656A65"/>
    <w:rsid w:val="00660C78"/>
    <w:rsid w:val="00660D26"/>
    <w:rsid w:val="00663640"/>
    <w:rsid w:val="006641FC"/>
    <w:rsid w:val="006649EE"/>
    <w:rsid w:val="00664E42"/>
    <w:rsid w:val="006657F1"/>
    <w:rsid w:val="00670CAE"/>
    <w:rsid w:val="00670E63"/>
    <w:rsid w:val="006737FD"/>
    <w:rsid w:val="00675680"/>
    <w:rsid w:val="006761DE"/>
    <w:rsid w:val="00680DEF"/>
    <w:rsid w:val="00683FF1"/>
    <w:rsid w:val="006841F4"/>
    <w:rsid w:val="0068457B"/>
    <w:rsid w:val="00685933"/>
    <w:rsid w:val="006862B1"/>
    <w:rsid w:val="0068659B"/>
    <w:rsid w:val="00692152"/>
    <w:rsid w:val="006932BE"/>
    <w:rsid w:val="006942C3"/>
    <w:rsid w:val="006944F7"/>
    <w:rsid w:val="00694F81"/>
    <w:rsid w:val="006A133B"/>
    <w:rsid w:val="006A144F"/>
    <w:rsid w:val="006A2C08"/>
    <w:rsid w:val="006A2F61"/>
    <w:rsid w:val="006A50CE"/>
    <w:rsid w:val="006B18CE"/>
    <w:rsid w:val="006B3B81"/>
    <w:rsid w:val="006B4012"/>
    <w:rsid w:val="006B6AA9"/>
    <w:rsid w:val="006B7423"/>
    <w:rsid w:val="006C26AF"/>
    <w:rsid w:val="006C35ED"/>
    <w:rsid w:val="006C52EA"/>
    <w:rsid w:val="006C5E6A"/>
    <w:rsid w:val="006C69C1"/>
    <w:rsid w:val="006D15FD"/>
    <w:rsid w:val="006D4786"/>
    <w:rsid w:val="006D72E2"/>
    <w:rsid w:val="006E09A6"/>
    <w:rsid w:val="006E2B4B"/>
    <w:rsid w:val="006E2CA3"/>
    <w:rsid w:val="006E6F4B"/>
    <w:rsid w:val="006F23C0"/>
    <w:rsid w:val="006F2715"/>
    <w:rsid w:val="006F289F"/>
    <w:rsid w:val="006F338B"/>
    <w:rsid w:val="006F3952"/>
    <w:rsid w:val="006F4606"/>
    <w:rsid w:val="006F5A8C"/>
    <w:rsid w:val="006F676C"/>
    <w:rsid w:val="0070044B"/>
    <w:rsid w:val="0070135E"/>
    <w:rsid w:val="0070195F"/>
    <w:rsid w:val="00702F32"/>
    <w:rsid w:val="00703F77"/>
    <w:rsid w:val="00704276"/>
    <w:rsid w:val="00706266"/>
    <w:rsid w:val="00706DBE"/>
    <w:rsid w:val="00710DB7"/>
    <w:rsid w:val="00712D88"/>
    <w:rsid w:val="00712FE8"/>
    <w:rsid w:val="0071332D"/>
    <w:rsid w:val="00714D5C"/>
    <w:rsid w:val="00714F01"/>
    <w:rsid w:val="007168DB"/>
    <w:rsid w:val="00722131"/>
    <w:rsid w:val="0072519D"/>
    <w:rsid w:val="0072612A"/>
    <w:rsid w:val="0072617B"/>
    <w:rsid w:val="007304B5"/>
    <w:rsid w:val="0073391E"/>
    <w:rsid w:val="007357A8"/>
    <w:rsid w:val="00741799"/>
    <w:rsid w:val="00743D31"/>
    <w:rsid w:val="00744BD7"/>
    <w:rsid w:val="00745018"/>
    <w:rsid w:val="007456AA"/>
    <w:rsid w:val="00745B6B"/>
    <w:rsid w:val="00745B83"/>
    <w:rsid w:val="00753B83"/>
    <w:rsid w:val="007561A6"/>
    <w:rsid w:val="00756762"/>
    <w:rsid w:val="0075694F"/>
    <w:rsid w:val="00761E66"/>
    <w:rsid w:val="007648D6"/>
    <w:rsid w:val="00771585"/>
    <w:rsid w:val="00772709"/>
    <w:rsid w:val="007732A8"/>
    <w:rsid w:val="00774F10"/>
    <w:rsid w:val="00775E39"/>
    <w:rsid w:val="0077734A"/>
    <w:rsid w:val="00786B93"/>
    <w:rsid w:val="00787CB6"/>
    <w:rsid w:val="007923DA"/>
    <w:rsid w:val="007925C9"/>
    <w:rsid w:val="00794DC5"/>
    <w:rsid w:val="007957C7"/>
    <w:rsid w:val="0079709A"/>
    <w:rsid w:val="007A121F"/>
    <w:rsid w:val="007A3A98"/>
    <w:rsid w:val="007A5270"/>
    <w:rsid w:val="007B35B7"/>
    <w:rsid w:val="007B7B60"/>
    <w:rsid w:val="007C1EDF"/>
    <w:rsid w:val="007C25B9"/>
    <w:rsid w:val="007C2983"/>
    <w:rsid w:val="007C394C"/>
    <w:rsid w:val="007C48E9"/>
    <w:rsid w:val="007C4D88"/>
    <w:rsid w:val="007C50BA"/>
    <w:rsid w:val="007C5665"/>
    <w:rsid w:val="007C5873"/>
    <w:rsid w:val="007C6628"/>
    <w:rsid w:val="007D0620"/>
    <w:rsid w:val="007D13B5"/>
    <w:rsid w:val="007D1A28"/>
    <w:rsid w:val="007D2251"/>
    <w:rsid w:val="007D50E7"/>
    <w:rsid w:val="007D7E65"/>
    <w:rsid w:val="007E0B2C"/>
    <w:rsid w:val="007E3AB2"/>
    <w:rsid w:val="007E6970"/>
    <w:rsid w:val="007F056F"/>
    <w:rsid w:val="007F1FAA"/>
    <w:rsid w:val="007F34DB"/>
    <w:rsid w:val="007F46DF"/>
    <w:rsid w:val="007F55CD"/>
    <w:rsid w:val="007F5688"/>
    <w:rsid w:val="007F6150"/>
    <w:rsid w:val="007F71DE"/>
    <w:rsid w:val="00801B47"/>
    <w:rsid w:val="00805326"/>
    <w:rsid w:val="00812463"/>
    <w:rsid w:val="008126E6"/>
    <w:rsid w:val="00814828"/>
    <w:rsid w:val="008157C0"/>
    <w:rsid w:val="00816CD6"/>
    <w:rsid w:val="00821237"/>
    <w:rsid w:val="00823AD7"/>
    <w:rsid w:val="00825604"/>
    <w:rsid w:val="00827AE7"/>
    <w:rsid w:val="00830A2B"/>
    <w:rsid w:val="00831FE1"/>
    <w:rsid w:val="008332CF"/>
    <w:rsid w:val="00833DA0"/>
    <w:rsid w:val="00833E3F"/>
    <w:rsid w:val="00835416"/>
    <w:rsid w:val="0084030C"/>
    <w:rsid w:val="00840328"/>
    <w:rsid w:val="00843348"/>
    <w:rsid w:val="0084773F"/>
    <w:rsid w:val="00847A09"/>
    <w:rsid w:val="00847A38"/>
    <w:rsid w:val="00851A4A"/>
    <w:rsid w:val="00851FBF"/>
    <w:rsid w:val="00854175"/>
    <w:rsid w:val="0085479E"/>
    <w:rsid w:val="00854A17"/>
    <w:rsid w:val="00856D5D"/>
    <w:rsid w:val="00856FB7"/>
    <w:rsid w:val="00857751"/>
    <w:rsid w:val="00857F35"/>
    <w:rsid w:val="0086137D"/>
    <w:rsid w:val="0086264E"/>
    <w:rsid w:val="00865D10"/>
    <w:rsid w:val="0087006D"/>
    <w:rsid w:val="00870759"/>
    <w:rsid w:val="0087269B"/>
    <w:rsid w:val="00872A89"/>
    <w:rsid w:val="0087325F"/>
    <w:rsid w:val="00877922"/>
    <w:rsid w:val="00877B03"/>
    <w:rsid w:val="00880118"/>
    <w:rsid w:val="00880781"/>
    <w:rsid w:val="00885540"/>
    <w:rsid w:val="008856E0"/>
    <w:rsid w:val="00885890"/>
    <w:rsid w:val="00887373"/>
    <w:rsid w:val="0089021B"/>
    <w:rsid w:val="00892A70"/>
    <w:rsid w:val="00893236"/>
    <w:rsid w:val="00894A4A"/>
    <w:rsid w:val="00896DB8"/>
    <w:rsid w:val="00896DDC"/>
    <w:rsid w:val="008A25B2"/>
    <w:rsid w:val="008A4E8F"/>
    <w:rsid w:val="008A7219"/>
    <w:rsid w:val="008A76E0"/>
    <w:rsid w:val="008B2642"/>
    <w:rsid w:val="008B5F6C"/>
    <w:rsid w:val="008C180D"/>
    <w:rsid w:val="008C1A63"/>
    <w:rsid w:val="008C5833"/>
    <w:rsid w:val="008C7B2B"/>
    <w:rsid w:val="008D3922"/>
    <w:rsid w:val="008D52A7"/>
    <w:rsid w:val="008D6D5D"/>
    <w:rsid w:val="008D760F"/>
    <w:rsid w:val="008E045D"/>
    <w:rsid w:val="008E1FD0"/>
    <w:rsid w:val="008E2408"/>
    <w:rsid w:val="008E46E3"/>
    <w:rsid w:val="008E473B"/>
    <w:rsid w:val="008E52A1"/>
    <w:rsid w:val="008E67CF"/>
    <w:rsid w:val="008E687E"/>
    <w:rsid w:val="008E7A1F"/>
    <w:rsid w:val="008F0A32"/>
    <w:rsid w:val="008F426E"/>
    <w:rsid w:val="008F4D9A"/>
    <w:rsid w:val="008F6CA3"/>
    <w:rsid w:val="008F79B1"/>
    <w:rsid w:val="0090419D"/>
    <w:rsid w:val="009048EE"/>
    <w:rsid w:val="00910794"/>
    <w:rsid w:val="00911C20"/>
    <w:rsid w:val="00912770"/>
    <w:rsid w:val="009158BB"/>
    <w:rsid w:val="00916402"/>
    <w:rsid w:val="00917FE6"/>
    <w:rsid w:val="00921896"/>
    <w:rsid w:val="0092194D"/>
    <w:rsid w:val="00923E10"/>
    <w:rsid w:val="00925E19"/>
    <w:rsid w:val="00930CE8"/>
    <w:rsid w:val="00931C8A"/>
    <w:rsid w:val="00936712"/>
    <w:rsid w:val="00936F23"/>
    <w:rsid w:val="00942005"/>
    <w:rsid w:val="00943F75"/>
    <w:rsid w:val="009453F3"/>
    <w:rsid w:val="009500C0"/>
    <w:rsid w:val="009502F8"/>
    <w:rsid w:val="00950F1F"/>
    <w:rsid w:val="009521B1"/>
    <w:rsid w:val="00953DD7"/>
    <w:rsid w:val="00955B12"/>
    <w:rsid w:val="00957031"/>
    <w:rsid w:val="0096089A"/>
    <w:rsid w:val="00963198"/>
    <w:rsid w:val="00965081"/>
    <w:rsid w:val="0096517D"/>
    <w:rsid w:val="0096745B"/>
    <w:rsid w:val="009713D2"/>
    <w:rsid w:val="00971D1A"/>
    <w:rsid w:val="00974A4C"/>
    <w:rsid w:val="00974E14"/>
    <w:rsid w:val="0097791A"/>
    <w:rsid w:val="00981E78"/>
    <w:rsid w:val="00983073"/>
    <w:rsid w:val="00983F3B"/>
    <w:rsid w:val="009857ED"/>
    <w:rsid w:val="0098610A"/>
    <w:rsid w:val="00986944"/>
    <w:rsid w:val="00990E51"/>
    <w:rsid w:val="0099187F"/>
    <w:rsid w:val="00991AEF"/>
    <w:rsid w:val="00993881"/>
    <w:rsid w:val="00993A8E"/>
    <w:rsid w:val="00995643"/>
    <w:rsid w:val="00995C01"/>
    <w:rsid w:val="009A17F7"/>
    <w:rsid w:val="009A205F"/>
    <w:rsid w:val="009A3240"/>
    <w:rsid w:val="009A3875"/>
    <w:rsid w:val="009A6C98"/>
    <w:rsid w:val="009B4C13"/>
    <w:rsid w:val="009B4E7E"/>
    <w:rsid w:val="009B5372"/>
    <w:rsid w:val="009B796E"/>
    <w:rsid w:val="009C0FEE"/>
    <w:rsid w:val="009C1DFC"/>
    <w:rsid w:val="009C2A2C"/>
    <w:rsid w:val="009C4194"/>
    <w:rsid w:val="009C6E54"/>
    <w:rsid w:val="009D2936"/>
    <w:rsid w:val="009D4C14"/>
    <w:rsid w:val="009D585E"/>
    <w:rsid w:val="009D5D9E"/>
    <w:rsid w:val="009E4756"/>
    <w:rsid w:val="009E5F57"/>
    <w:rsid w:val="009F16C2"/>
    <w:rsid w:val="009F35B5"/>
    <w:rsid w:val="009F3646"/>
    <w:rsid w:val="009F4024"/>
    <w:rsid w:val="00A02F73"/>
    <w:rsid w:val="00A033F4"/>
    <w:rsid w:val="00A05779"/>
    <w:rsid w:val="00A0646A"/>
    <w:rsid w:val="00A06C57"/>
    <w:rsid w:val="00A06EFD"/>
    <w:rsid w:val="00A106C6"/>
    <w:rsid w:val="00A148CB"/>
    <w:rsid w:val="00A1763D"/>
    <w:rsid w:val="00A20183"/>
    <w:rsid w:val="00A233BA"/>
    <w:rsid w:val="00A24186"/>
    <w:rsid w:val="00A26F41"/>
    <w:rsid w:val="00A270F9"/>
    <w:rsid w:val="00A27A8E"/>
    <w:rsid w:val="00A30439"/>
    <w:rsid w:val="00A32CE7"/>
    <w:rsid w:val="00A3333F"/>
    <w:rsid w:val="00A339D3"/>
    <w:rsid w:val="00A34188"/>
    <w:rsid w:val="00A37279"/>
    <w:rsid w:val="00A37CB9"/>
    <w:rsid w:val="00A404FC"/>
    <w:rsid w:val="00A409E3"/>
    <w:rsid w:val="00A429A3"/>
    <w:rsid w:val="00A4376C"/>
    <w:rsid w:val="00A43C2D"/>
    <w:rsid w:val="00A4466E"/>
    <w:rsid w:val="00A446C5"/>
    <w:rsid w:val="00A452A6"/>
    <w:rsid w:val="00A46DEE"/>
    <w:rsid w:val="00A50D2E"/>
    <w:rsid w:val="00A51B98"/>
    <w:rsid w:val="00A52133"/>
    <w:rsid w:val="00A55B91"/>
    <w:rsid w:val="00A55F1A"/>
    <w:rsid w:val="00A567DF"/>
    <w:rsid w:val="00A64DAC"/>
    <w:rsid w:val="00A66082"/>
    <w:rsid w:val="00A67ABB"/>
    <w:rsid w:val="00A70177"/>
    <w:rsid w:val="00A708DF"/>
    <w:rsid w:val="00A74982"/>
    <w:rsid w:val="00A77A00"/>
    <w:rsid w:val="00A81B16"/>
    <w:rsid w:val="00A82405"/>
    <w:rsid w:val="00A82FB1"/>
    <w:rsid w:val="00A836FC"/>
    <w:rsid w:val="00A83AAA"/>
    <w:rsid w:val="00A848E8"/>
    <w:rsid w:val="00A84D3B"/>
    <w:rsid w:val="00A85CBC"/>
    <w:rsid w:val="00A862C2"/>
    <w:rsid w:val="00A86E7E"/>
    <w:rsid w:val="00A87061"/>
    <w:rsid w:val="00A91587"/>
    <w:rsid w:val="00A9492D"/>
    <w:rsid w:val="00AA3ED0"/>
    <w:rsid w:val="00AA40D9"/>
    <w:rsid w:val="00AA44B2"/>
    <w:rsid w:val="00AA47C2"/>
    <w:rsid w:val="00AA6EF2"/>
    <w:rsid w:val="00AB0D50"/>
    <w:rsid w:val="00AB3416"/>
    <w:rsid w:val="00AB55CC"/>
    <w:rsid w:val="00AB5C68"/>
    <w:rsid w:val="00AB6E04"/>
    <w:rsid w:val="00AC03C9"/>
    <w:rsid w:val="00AC061C"/>
    <w:rsid w:val="00AC5EDA"/>
    <w:rsid w:val="00AC62C3"/>
    <w:rsid w:val="00AC7CC7"/>
    <w:rsid w:val="00AD1A2F"/>
    <w:rsid w:val="00AD25E8"/>
    <w:rsid w:val="00AD2B50"/>
    <w:rsid w:val="00AD539F"/>
    <w:rsid w:val="00AD77B2"/>
    <w:rsid w:val="00AE170F"/>
    <w:rsid w:val="00AE1F5C"/>
    <w:rsid w:val="00AE612E"/>
    <w:rsid w:val="00AE6160"/>
    <w:rsid w:val="00AF6308"/>
    <w:rsid w:val="00B02A45"/>
    <w:rsid w:val="00B036BB"/>
    <w:rsid w:val="00B054B8"/>
    <w:rsid w:val="00B05810"/>
    <w:rsid w:val="00B073F7"/>
    <w:rsid w:val="00B12E10"/>
    <w:rsid w:val="00B14499"/>
    <w:rsid w:val="00B149C7"/>
    <w:rsid w:val="00B15A02"/>
    <w:rsid w:val="00B15E3A"/>
    <w:rsid w:val="00B265CF"/>
    <w:rsid w:val="00B266F1"/>
    <w:rsid w:val="00B26790"/>
    <w:rsid w:val="00B27F37"/>
    <w:rsid w:val="00B30F02"/>
    <w:rsid w:val="00B31B7F"/>
    <w:rsid w:val="00B338E0"/>
    <w:rsid w:val="00B33D09"/>
    <w:rsid w:val="00B33E03"/>
    <w:rsid w:val="00B344F3"/>
    <w:rsid w:val="00B34AC0"/>
    <w:rsid w:val="00B36C6F"/>
    <w:rsid w:val="00B42802"/>
    <w:rsid w:val="00B430B6"/>
    <w:rsid w:val="00B441E3"/>
    <w:rsid w:val="00B4549A"/>
    <w:rsid w:val="00B466D5"/>
    <w:rsid w:val="00B46D6F"/>
    <w:rsid w:val="00B5127A"/>
    <w:rsid w:val="00B52553"/>
    <w:rsid w:val="00B60DCF"/>
    <w:rsid w:val="00B60E86"/>
    <w:rsid w:val="00B60E9C"/>
    <w:rsid w:val="00B611E2"/>
    <w:rsid w:val="00B64840"/>
    <w:rsid w:val="00B67402"/>
    <w:rsid w:val="00B7091B"/>
    <w:rsid w:val="00B72F90"/>
    <w:rsid w:val="00B73EF2"/>
    <w:rsid w:val="00B75598"/>
    <w:rsid w:val="00B7645D"/>
    <w:rsid w:val="00B77053"/>
    <w:rsid w:val="00B838D2"/>
    <w:rsid w:val="00B85309"/>
    <w:rsid w:val="00B90498"/>
    <w:rsid w:val="00B90E2F"/>
    <w:rsid w:val="00B92AB9"/>
    <w:rsid w:val="00B97065"/>
    <w:rsid w:val="00B973ED"/>
    <w:rsid w:val="00BA100F"/>
    <w:rsid w:val="00BA106F"/>
    <w:rsid w:val="00BA24D2"/>
    <w:rsid w:val="00BB1BFC"/>
    <w:rsid w:val="00BB2CEE"/>
    <w:rsid w:val="00BB43D6"/>
    <w:rsid w:val="00BB5F3C"/>
    <w:rsid w:val="00BB7496"/>
    <w:rsid w:val="00BC2A1C"/>
    <w:rsid w:val="00BC337D"/>
    <w:rsid w:val="00BC4E92"/>
    <w:rsid w:val="00BC5479"/>
    <w:rsid w:val="00BC793A"/>
    <w:rsid w:val="00BD1138"/>
    <w:rsid w:val="00BD152C"/>
    <w:rsid w:val="00BD3F21"/>
    <w:rsid w:val="00BD5177"/>
    <w:rsid w:val="00BD5D9F"/>
    <w:rsid w:val="00BD766A"/>
    <w:rsid w:val="00BE0277"/>
    <w:rsid w:val="00BE0B94"/>
    <w:rsid w:val="00BE1B66"/>
    <w:rsid w:val="00BE1E73"/>
    <w:rsid w:val="00BE22C5"/>
    <w:rsid w:val="00BE499E"/>
    <w:rsid w:val="00BE74B1"/>
    <w:rsid w:val="00BF08A8"/>
    <w:rsid w:val="00BF48D3"/>
    <w:rsid w:val="00BF5409"/>
    <w:rsid w:val="00BF698E"/>
    <w:rsid w:val="00C01A28"/>
    <w:rsid w:val="00C037FE"/>
    <w:rsid w:val="00C046B8"/>
    <w:rsid w:val="00C058BA"/>
    <w:rsid w:val="00C05C36"/>
    <w:rsid w:val="00C06220"/>
    <w:rsid w:val="00C071B4"/>
    <w:rsid w:val="00C1044F"/>
    <w:rsid w:val="00C10906"/>
    <w:rsid w:val="00C13962"/>
    <w:rsid w:val="00C154DF"/>
    <w:rsid w:val="00C16B3D"/>
    <w:rsid w:val="00C2080F"/>
    <w:rsid w:val="00C20A01"/>
    <w:rsid w:val="00C20B93"/>
    <w:rsid w:val="00C21F59"/>
    <w:rsid w:val="00C22D2D"/>
    <w:rsid w:val="00C25038"/>
    <w:rsid w:val="00C2532B"/>
    <w:rsid w:val="00C253D8"/>
    <w:rsid w:val="00C2705D"/>
    <w:rsid w:val="00C27752"/>
    <w:rsid w:val="00C30E4D"/>
    <w:rsid w:val="00C32105"/>
    <w:rsid w:val="00C36178"/>
    <w:rsid w:val="00C40867"/>
    <w:rsid w:val="00C41176"/>
    <w:rsid w:val="00C43180"/>
    <w:rsid w:val="00C443C5"/>
    <w:rsid w:val="00C44764"/>
    <w:rsid w:val="00C4526A"/>
    <w:rsid w:val="00C518FA"/>
    <w:rsid w:val="00C5313C"/>
    <w:rsid w:val="00C56E52"/>
    <w:rsid w:val="00C56F59"/>
    <w:rsid w:val="00C611A7"/>
    <w:rsid w:val="00C62881"/>
    <w:rsid w:val="00C664C3"/>
    <w:rsid w:val="00C67A58"/>
    <w:rsid w:val="00C70C7D"/>
    <w:rsid w:val="00C72307"/>
    <w:rsid w:val="00C73079"/>
    <w:rsid w:val="00C74666"/>
    <w:rsid w:val="00C77BA7"/>
    <w:rsid w:val="00C80940"/>
    <w:rsid w:val="00C81555"/>
    <w:rsid w:val="00C831F8"/>
    <w:rsid w:val="00C840DC"/>
    <w:rsid w:val="00C84BF2"/>
    <w:rsid w:val="00C853ED"/>
    <w:rsid w:val="00C86A6D"/>
    <w:rsid w:val="00C87435"/>
    <w:rsid w:val="00C901E4"/>
    <w:rsid w:val="00C90C72"/>
    <w:rsid w:val="00C92E5D"/>
    <w:rsid w:val="00C9384C"/>
    <w:rsid w:val="00C95416"/>
    <w:rsid w:val="00C960E5"/>
    <w:rsid w:val="00C961E4"/>
    <w:rsid w:val="00C978B3"/>
    <w:rsid w:val="00CA08C7"/>
    <w:rsid w:val="00CA219C"/>
    <w:rsid w:val="00CA530E"/>
    <w:rsid w:val="00CA5F20"/>
    <w:rsid w:val="00CA5FD0"/>
    <w:rsid w:val="00CB09F8"/>
    <w:rsid w:val="00CB2CA3"/>
    <w:rsid w:val="00CB3351"/>
    <w:rsid w:val="00CB4E21"/>
    <w:rsid w:val="00CB5758"/>
    <w:rsid w:val="00CB609E"/>
    <w:rsid w:val="00CB63FF"/>
    <w:rsid w:val="00CB7319"/>
    <w:rsid w:val="00CB7D75"/>
    <w:rsid w:val="00CD2DF2"/>
    <w:rsid w:val="00CD3CD7"/>
    <w:rsid w:val="00CD6557"/>
    <w:rsid w:val="00CE2DD6"/>
    <w:rsid w:val="00CE66D7"/>
    <w:rsid w:val="00CF04C0"/>
    <w:rsid w:val="00CF559E"/>
    <w:rsid w:val="00CF6D22"/>
    <w:rsid w:val="00D02437"/>
    <w:rsid w:val="00D04F05"/>
    <w:rsid w:val="00D05E31"/>
    <w:rsid w:val="00D05E45"/>
    <w:rsid w:val="00D10D1D"/>
    <w:rsid w:val="00D12848"/>
    <w:rsid w:val="00D12CD1"/>
    <w:rsid w:val="00D13190"/>
    <w:rsid w:val="00D14749"/>
    <w:rsid w:val="00D15F69"/>
    <w:rsid w:val="00D16128"/>
    <w:rsid w:val="00D17C58"/>
    <w:rsid w:val="00D17D4A"/>
    <w:rsid w:val="00D21BD1"/>
    <w:rsid w:val="00D2329C"/>
    <w:rsid w:val="00D24D2B"/>
    <w:rsid w:val="00D26E18"/>
    <w:rsid w:val="00D301D7"/>
    <w:rsid w:val="00D30AB5"/>
    <w:rsid w:val="00D33C5B"/>
    <w:rsid w:val="00D34188"/>
    <w:rsid w:val="00D366F2"/>
    <w:rsid w:val="00D3679A"/>
    <w:rsid w:val="00D36A9B"/>
    <w:rsid w:val="00D3725C"/>
    <w:rsid w:val="00D40642"/>
    <w:rsid w:val="00D451AF"/>
    <w:rsid w:val="00D454EC"/>
    <w:rsid w:val="00D45615"/>
    <w:rsid w:val="00D45934"/>
    <w:rsid w:val="00D467C1"/>
    <w:rsid w:val="00D505AF"/>
    <w:rsid w:val="00D509ED"/>
    <w:rsid w:val="00D51096"/>
    <w:rsid w:val="00D51D80"/>
    <w:rsid w:val="00D61D00"/>
    <w:rsid w:val="00D67F19"/>
    <w:rsid w:val="00D67F49"/>
    <w:rsid w:val="00D7146E"/>
    <w:rsid w:val="00D71E44"/>
    <w:rsid w:val="00D77DF5"/>
    <w:rsid w:val="00D80903"/>
    <w:rsid w:val="00D819EA"/>
    <w:rsid w:val="00D830E0"/>
    <w:rsid w:val="00D8343C"/>
    <w:rsid w:val="00D838AB"/>
    <w:rsid w:val="00D838EF"/>
    <w:rsid w:val="00D846E7"/>
    <w:rsid w:val="00D847CE"/>
    <w:rsid w:val="00D90E51"/>
    <w:rsid w:val="00D94020"/>
    <w:rsid w:val="00D94959"/>
    <w:rsid w:val="00D95147"/>
    <w:rsid w:val="00D95156"/>
    <w:rsid w:val="00D951D5"/>
    <w:rsid w:val="00D96A3D"/>
    <w:rsid w:val="00D9718C"/>
    <w:rsid w:val="00D97B87"/>
    <w:rsid w:val="00DA0F11"/>
    <w:rsid w:val="00DA2505"/>
    <w:rsid w:val="00DA3A74"/>
    <w:rsid w:val="00DA5BBB"/>
    <w:rsid w:val="00DA69B9"/>
    <w:rsid w:val="00DA79D2"/>
    <w:rsid w:val="00DA7D2F"/>
    <w:rsid w:val="00DB1B7B"/>
    <w:rsid w:val="00DB2DC4"/>
    <w:rsid w:val="00DB388F"/>
    <w:rsid w:val="00DB3ED1"/>
    <w:rsid w:val="00DB4524"/>
    <w:rsid w:val="00DC05AE"/>
    <w:rsid w:val="00DC173D"/>
    <w:rsid w:val="00DC35F7"/>
    <w:rsid w:val="00DC4286"/>
    <w:rsid w:val="00DC4ECB"/>
    <w:rsid w:val="00DC60AA"/>
    <w:rsid w:val="00DC73D8"/>
    <w:rsid w:val="00DC7820"/>
    <w:rsid w:val="00DC7AD2"/>
    <w:rsid w:val="00DC7AD9"/>
    <w:rsid w:val="00DC7F60"/>
    <w:rsid w:val="00DD1C5C"/>
    <w:rsid w:val="00DD23A2"/>
    <w:rsid w:val="00DE1A59"/>
    <w:rsid w:val="00DE2293"/>
    <w:rsid w:val="00DE3E18"/>
    <w:rsid w:val="00DE41F4"/>
    <w:rsid w:val="00DE776A"/>
    <w:rsid w:val="00DE7DF2"/>
    <w:rsid w:val="00DF0E7B"/>
    <w:rsid w:val="00DF16D2"/>
    <w:rsid w:val="00DF2F83"/>
    <w:rsid w:val="00DF4954"/>
    <w:rsid w:val="00DF7441"/>
    <w:rsid w:val="00DF7F6A"/>
    <w:rsid w:val="00E03071"/>
    <w:rsid w:val="00E0338F"/>
    <w:rsid w:val="00E0451B"/>
    <w:rsid w:val="00E0481F"/>
    <w:rsid w:val="00E06958"/>
    <w:rsid w:val="00E141AB"/>
    <w:rsid w:val="00E14BC9"/>
    <w:rsid w:val="00E226E8"/>
    <w:rsid w:val="00E23813"/>
    <w:rsid w:val="00E31730"/>
    <w:rsid w:val="00E353C3"/>
    <w:rsid w:val="00E356DE"/>
    <w:rsid w:val="00E35E46"/>
    <w:rsid w:val="00E36536"/>
    <w:rsid w:val="00E36D35"/>
    <w:rsid w:val="00E4265A"/>
    <w:rsid w:val="00E4298F"/>
    <w:rsid w:val="00E43156"/>
    <w:rsid w:val="00E43BA1"/>
    <w:rsid w:val="00E43DA0"/>
    <w:rsid w:val="00E47732"/>
    <w:rsid w:val="00E501F5"/>
    <w:rsid w:val="00E50A21"/>
    <w:rsid w:val="00E54136"/>
    <w:rsid w:val="00E54974"/>
    <w:rsid w:val="00E55201"/>
    <w:rsid w:val="00E574E3"/>
    <w:rsid w:val="00E60D6A"/>
    <w:rsid w:val="00E656EB"/>
    <w:rsid w:val="00E668E3"/>
    <w:rsid w:val="00E66A68"/>
    <w:rsid w:val="00E70B60"/>
    <w:rsid w:val="00E7141F"/>
    <w:rsid w:val="00E72BFC"/>
    <w:rsid w:val="00E72D69"/>
    <w:rsid w:val="00E73A04"/>
    <w:rsid w:val="00E73B2B"/>
    <w:rsid w:val="00E755E0"/>
    <w:rsid w:val="00E77067"/>
    <w:rsid w:val="00E77FCD"/>
    <w:rsid w:val="00E806AE"/>
    <w:rsid w:val="00E80E1C"/>
    <w:rsid w:val="00E82C92"/>
    <w:rsid w:val="00E84444"/>
    <w:rsid w:val="00E87AC4"/>
    <w:rsid w:val="00E9066B"/>
    <w:rsid w:val="00E926F4"/>
    <w:rsid w:val="00E93B40"/>
    <w:rsid w:val="00E955C5"/>
    <w:rsid w:val="00EA1F86"/>
    <w:rsid w:val="00EA3BE6"/>
    <w:rsid w:val="00EB1E57"/>
    <w:rsid w:val="00EB30D4"/>
    <w:rsid w:val="00EB36A7"/>
    <w:rsid w:val="00EB687A"/>
    <w:rsid w:val="00EC249C"/>
    <w:rsid w:val="00EC288C"/>
    <w:rsid w:val="00EC312F"/>
    <w:rsid w:val="00EC3E8D"/>
    <w:rsid w:val="00EC4442"/>
    <w:rsid w:val="00EC44DE"/>
    <w:rsid w:val="00EC79B2"/>
    <w:rsid w:val="00ED1052"/>
    <w:rsid w:val="00ED12E0"/>
    <w:rsid w:val="00ED35B5"/>
    <w:rsid w:val="00ED5D56"/>
    <w:rsid w:val="00EE112B"/>
    <w:rsid w:val="00EE13AA"/>
    <w:rsid w:val="00EE13E4"/>
    <w:rsid w:val="00EE28EB"/>
    <w:rsid w:val="00EE2E38"/>
    <w:rsid w:val="00EE3361"/>
    <w:rsid w:val="00EE3477"/>
    <w:rsid w:val="00EE38EF"/>
    <w:rsid w:val="00EE5224"/>
    <w:rsid w:val="00EE6E1F"/>
    <w:rsid w:val="00EE7BEE"/>
    <w:rsid w:val="00EE7C92"/>
    <w:rsid w:val="00EE7EB9"/>
    <w:rsid w:val="00EF2302"/>
    <w:rsid w:val="00EF2418"/>
    <w:rsid w:val="00EF34C8"/>
    <w:rsid w:val="00EF782E"/>
    <w:rsid w:val="00EF7E29"/>
    <w:rsid w:val="00F043CB"/>
    <w:rsid w:val="00F05A1E"/>
    <w:rsid w:val="00F11E94"/>
    <w:rsid w:val="00F13A7B"/>
    <w:rsid w:val="00F15BCE"/>
    <w:rsid w:val="00F15C80"/>
    <w:rsid w:val="00F17E94"/>
    <w:rsid w:val="00F207C0"/>
    <w:rsid w:val="00F20BA7"/>
    <w:rsid w:val="00F231DB"/>
    <w:rsid w:val="00F239E5"/>
    <w:rsid w:val="00F26C23"/>
    <w:rsid w:val="00F26FE9"/>
    <w:rsid w:val="00F30FC4"/>
    <w:rsid w:val="00F345A2"/>
    <w:rsid w:val="00F34F50"/>
    <w:rsid w:val="00F50C48"/>
    <w:rsid w:val="00F5137A"/>
    <w:rsid w:val="00F52974"/>
    <w:rsid w:val="00F541E7"/>
    <w:rsid w:val="00F553D1"/>
    <w:rsid w:val="00F57513"/>
    <w:rsid w:val="00F5791A"/>
    <w:rsid w:val="00F57CB4"/>
    <w:rsid w:val="00F631BA"/>
    <w:rsid w:val="00F6413A"/>
    <w:rsid w:val="00F64B65"/>
    <w:rsid w:val="00F65432"/>
    <w:rsid w:val="00F66FD3"/>
    <w:rsid w:val="00F67318"/>
    <w:rsid w:val="00F70345"/>
    <w:rsid w:val="00F77A5D"/>
    <w:rsid w:val="00F8186F"/>
    <w:rsid w:val="00F8233B"/>
    <w:rsid w:val="00F84ABA"/>
    <w:rsid w:val="00F93DBF"/>
    <w:rsid w:val="00F94941"/>
    <w:rsid w:val="00F94A1F"/>
    <w:rsid w:val="00F9521B"/>
    <w:rsid w:val="00F966F0"/>
    <w:rsid w:val="00F973C1"/>
    <w:rsid w:val="00F97C2B"/>
    <w:rsid w:val="00FA02DE"/>
    <w:rsid w:val="00FA17D9"/>
    <w:rsid w:val="00FA4E6C"/>
    <w:rsid w:val="00FA6D78"/>
    <w:rsid w:val="00FB0F7E"/>
    <w:rsid w:val="00FB1306"/>
    <w:rsid w:val="00FB2C2C"/>
    <w:rsid w:val="00FB71EF"/>
    <w:rsid w:val="00FC0022"/>
    <w:rsid w:val="00FC04E0"/>
    <w:rsid w:val="00FC1B21"/>
    <w:rsid w:val="00FC38A8"/>
    <w:rsid w:val="00FC4722"/>
    <w:rsid w:val="00FC501C"/>
    <w:rsid w:val="00FC589B"/>
    <w:rsid w:val="00FC6995"/>
    <w:rsid w:val="00FC6C8B"/>
    <w:rsid w:val="00FD518F"/>
    <w:rsid w:val="00FD524C"/>
    <w:rsid w:val="00FD7428"/>
    <w:rsid w:val="00FE06B2"/>
    <w:rsid w:val="00FE0951"/>
    <w:rsid w:val="00FE37D7"/>
    <w:rsid w:val="00FE42A9"/>
    <w:rsid w:val="00FE69FF"/>
    <w:rsid w:val="00FE6A97"/>
    <w:rsid w:val="00FE6C5D"/>
    <w:rsid w:val="00FF0FBA"/>
    <w:rsid w:val="00FF1888"/>
    <w:rsid w:val="00FF23B8"/>
    <w:rsid w:val="00FF25B8"/>
    <w:rsid w:val="00FF2F2E"/>
    <w:rsid w:val="00FF69C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34147D"/>
  <w15:docId w15:val="{7C78C387-86F4-4994-9167-81D429C4A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F5688"/>
  </w:style>
  <w:style w:type="paragraph" w:styleId="Titolo1">
    <w:name w:val="heading 1"/>
    <w:basedOn w:val="Normale"/>
    <w:next w:val="Normale"/>
    <w:link w:val="Titolo1Carattere"/>
    <w:uiPriority w:val="9"/>
    <w:qFormat/>
    <w:rsid w:val="00F05A1E"/>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6944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aliases w:val="hd,intestazione"/>
    <w:basedOn w:val="Normale"/>
    <w:link w:val="IntestazioneCarattere"/>
    <w:uiPriority w:val="99"/>
    <w:unhideWhenUsed/>
    <w:rsid w:val="006944F7"/>
    <w:pPr>
      <w:tabs>
        <w:tab w:val="center" w:pos="4819"/>
        <w:tab w:val="right" w:pos="9638"/>
      </w:tabs>
      <w:spacing w:after="0" w:line="240" w:lineRule="auto"/>
    </w:pPr>
  </w:style>
  <w:style w:type="character" w:customStyle="1" w:styleId="IntestazioneCarattere">
    <w:name w:val="Intestazione Carattere"/>
    <w:aliases w:val="hd Carattere,intestazione Carattere"/>
    <w:basedOn w:val="Carpredefinitoparagrafo"/>
    <w:link w:val="Intestazione"/>
    <w:uiPriority w:val="99"/>
    <w:rsid w:val="006944F7"/>
  </w:style>
  <w:style w:type="paragraph" w:styleId="Pidipagina">
    <w:name w:val="footer"/>
    <w:basedOn w:val="Normale"/>
    <w:link w:val="PidipaginaCarattere"/>
    <w:uiPriority w:val="99"/>
    <w:unhideWhenUsed/>
    <w:rsid w:val="006944F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6944F7"/>
  </w:style>
  <w:style w:type="table" w:customStyle="1" w:styleId="Grigliatabella2">
    <w:name w:val="Griglia tabella2"/>
    <w:basedOn w:val="Tabellanormale"/>
    <w:next w:val="Grigliatabella"/>
    <w:uiPriority w:val="59"/>
    <w:rsid w:val="006944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6944F7"/>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944F7"/>
    <w:rPr>
      <w:rFonts w:ascii="Tahoma" w:hAnsi="Tahoma" w:cs="Tahoma"/>
      <w:sz w:val="16"/>
      <w:szCs w:val="16"/>
    </w:rPr>
  </w:style>
  <w:style w:type="table" w:customStyle="1" w:styleId="Grigliatabella11">
    <w:name w:val="Griglia tabella11"/>
    <w:basedOn w:val="Tabellanormale"/>
    <w:uiPriority w:val="59"/>
    <w:rsid w:val="006944F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1434AF"/>
    <w:pPr>
      <w:ind w:left="720"/>
      <w:contextualSpacing/>
    </w:pPr>
  </w:style>
  <w:style w:type="character" w:customStyle="1" w:styleId="Titolo1Carattere">
    <w:name w:val="Titolo 1 Carattere"/>
    <w:basedOn w:val="Carpredefinitoparagrafo"/>
    <w:link w:val="Titolo1"/>
    <w:uiPriority w:val="9"/>
    <w:rsid w:val="00F05A1E"/>
    <w:rPr>
      <w:rFonts w:asciiTheme="majorHAnsi" w:eastAsiaTheme="majorEastAsia" w:hAnsiTheme="majorHAnsi" w:cstheme="majorBidi"/>
      <w:color w:val="365F91" w:themeColor="accent1" w:themeShade="BF"/>
      <w:sz w:val="32"/>
      <w:szCs w:val="32"/>
    </w:rPr>
  </w:style>
  <w:style w:type="character" w:styleId="Numeroriga">
    <w:name w:val="line number"/>
    <w:basedOn w:val="Carpredefinitoparagrafo"/>
    <w:uiPriority w:val="99"/>
    <w:semiHidden/>
    <w:unhideWhenUsed/>
    <w:rsid w:val="00F05A1E"/>
  </w:style>
  <w:style w:type="paragraph" w:styleId="Revisione">
    <w:name w:val="Revision"/>
    <w:hidden/>
    <w:uiPriority w:val="99"/>
    <w:semiHidden/>
    <w:rsid w:val="002C0829"/>
    <w:pPr>
      <w:spacing w:after="0" w:line="240" w:lineRule="auto"/>
    </w:pPr>
  </w:style>
  <w:style w:type="paragraph" w:styleId="NormaleWeb">
    <w:name w:val="Normal (Web)"/>
    <w:basedOn w:val="Normale"/>
    <w:uiPriority w:val="99"/>
    <w:semiHidden/>
    <w:unhideWhenUsed/>
    <w:rsid w:val="00896DDC"/>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semiHidden/>
    <w:unhideWhenUsed/>
    <w:rsid w:val="00896DDC"/>
    <w:rPr>
      <w:color w:val="0000FF"/>
      <w:u w:val="single"/>
    </w:rPr>
  </w:style>
  <w:style w:type="character" w:styleId="CitazioneHTML">
    <w:name w:val="HTML Cite"/>
    <w:basedOn w:val="Carpredefinitoparagrafo"/>
    <w:uiPriority w:val="99"/>
    <w:semiHidden/>
    <w:unhideWhenUsed/>
    <w:rsid w:val="003826C7"/>
    <w:rPr>
      <w:i/>
      <w:iCs/>
    </w:rPr>
  </w:style>
  <w:style w:type="paragraph" w:styleId="Testonotaapidipagina">
    <w:name w:val="footnote text"/>
    <w:basedOn w:val="Normale"/>
    <w:link w:val="TestonotaapidipaginaCarattere"/>
    <w:uiPriority w:val="99"/>
    <w:semiHidden/>
    <w:unhideWhenUsed/>
    <w:rsid w:val="00896DB8"/>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896DB8"/>
    <w:rPr>
      <w:sz w:val="20"/>
      <w:szCs w:val="20"/>
    </w:rPr>
  </w:style>
  <w:style w:type="character" w:styleId="Rimandonotaapidipagina">
    <w:name w:val="footnote reference"/>
    <w:basedOn w:val="Carpredefinitoparagrafo"/>
    <w:uiPriority w:val="99"/>
    <w:semiHidden/>
    <w:unhideWhenUsed/>
    <w:rsid w:val="00896DB8"/>
    <w:rPr>
      <w:vertAlign w:val="superscript"/>
    </w:rPr>
  </w:style>
  <w:style w:type="character" w:styleId="Rimandocommento">
    <w:name w:val="annotation reference"/>
    <w:basedOn w:val="Carpredefinitoparagrafo"/>
    <w:uiPriority w:val="99"/>
    <w:semiHidden/>
    <w:unhideWhenUsed/>
    <w:rsid w:val="00A34188"/>
    <w:rPr>
      <w:sz w:val="16"/>
      <w:szCs w:val="16"/>
    </w:rPr>
  </w:style>
  <w:style w:type="paragraph" w:styleId="Testocommento">
    <w:name w:val="annotation text"/>
    <w:basedOn w:val="Normale"/>
    <w:link w:val="TestocommentoCarattere"/>
    <w:uiPriority w:val="99"/>
    <w:unhideWhenUsed/>
    <w:rsid w:val="00A34188"/>
    <w:pPr>
      <w:spacing w:line="240" w:lineRule="auto"/>
    </w:pPr>
    <w:rPr>
      <w:sz w:val="20"/>
      <w:szCs w:val="20"/>
    </w:rPr>
  </w:style>
  <w:style w:type="character" w:customStyle="1" w:styleId="TestocommentoCarattere">
    <w:name w:val="Testo commento Carattere"/>
    <w:basedOn w:val="Carpredefinitoparagrafo"/>
    <w:link w:val="Testocommento"/>
    <w:uiPriority w:val="99"/>
    <w:rsid w:val="00A34188"/>
    <w:rPr>
      <w:sz w:val="20"/>
      <w:szCs w:val="20"/>
    </w:rPr>
  </w:style>
  <w:style w:type="paragraph" w:styleId="Soggettocommento">
    <w:name w:val="annotation subject"/>
    <w:basedOn w:val="Testocommento"/>
    <w:next w:val="Testocommento"/>
    <w:link w:val="SoggettocommentoCarattere"/>
    <w:uiPriority w:val="99"/>
    <w:semiHidden/>
    <w:unhideWhenUsed/>
    <w:rsid w:val="00A34188"/>
    <w:rPr>
      <w:b/>
      <w:bCs/>
    </w:rPr>
  </w:style>
  <w:style w:type="character" w:customStyle="1" w:styleId="SoggettocommentoCarattere">
    <w:name w:val="Soggetto commento Carattere"/>
    <w:basedOn w:val="TestocommentoCarattere"/>
    <w:link w:val="Soggettocommento"/>
    <w:uiPriority w:val="99"/>
    <w:semiHidden/>
    <w:rsid w:val="00A34188"/>
    <w:rPr>
      <w:b/>
      <w:bCs/>
      <w:sz w:val="20"/>
      <w:szCs w:val="20"/>
    </w:rPr>
  </w:style>
  <w:style w:type="paragraph" w:styleId="PreformattatoHTML">
    <w:name w:val="HTML Preformatted"/>
    <w:basedOn w:val="Normale"/>
    <w:link w:val="PreformattatoHTMLCarattere"/>
    <w:uiPriority w:val="99"/>
    <w:semiHidden/>
    <w:unhideWhenUsed/>
    <w:rsid w:val="00E50A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semiHidden/>
    <w:rsid w:val="00E50A21"/>
    <w:rPr>
      <w:rFonts w:ascii="Courier New" w:eastAsia="Times New Roman" w:hAnsi="Courier New" w:cs="Courier New"/>
      <w:sz w:val="20"/>
      <w:szCs w:val="20"/>
      <w:lang w:eastAsia="it-IT"/>
    </w:rPr>
  </w:style>
  <w:style w:type="character" w:customStyle="1" w:styleId="apple-converted-space">
    <w:name w:val="apple-converted-space"/>
    <w:basedOn w:val="Carpredefinitoparagrafo"/>
    <w:rsid w:val="00283E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648944">
      <w:bodyDiv w:val="1"/>
      <w:marLeft w:val="0"/>
      <w:marRight w:val="0"/>
      <w:marTop w:val="0"/>
      <w:marBottom w:val="0"/>
      <w:divBdr>
        <w:top w:val="none" w:sz="0" w:space="0" w:color="auto"/>
        <w:left w:val="none" w:sz="0" w:space="0" w:color="auto"/>
        <w:bottom w:val="none" w:sz="0" w:space="0" w:color="auto"/>
        <w:right w:val="none" w:sz="0" w:space="0" w:color="auto"/>
      </w:divBdr>
    </w:div>
    <w:div w:id="296495472">
      <w:bodyDiv w:val="1"/>
      <w:marLeft w:val="0"/>
      <w:marRight w:val="0"/>
      <w:marTop w:val="0"/>
      <w:marBottom w:val="0"/>
      <w:divBdr>
        <w:top w:val="none" w:sz="0" w:space="0" w:color="auto"/>
        <w:left w:val="none" w:sz="0" w:space="0" w:color="auto"/>
        <w:bottom w:val="none" w:sz="0" w:space="0" w:color="auto"/>
        <w:right w:val="none" w:sz="0" w:space="0" w:color="auto"/>
      </w:divBdr>
    </w:div>
    <w:div w:id="446659703">
      <w:bodyDiv w:val="1"/>
      <w:marLeft w:val="0"/>
      <w:marRight w:val="0"/>
      <w:marTop w:val="0"/>
      <w:marBottom w:val="0"/>
      <w:divBdr>
        <w:top w:val="none" w:sz="0" w:space="0" w:color="auto"/>
        <w:left w:val="none" w:sz="0" w:space="0" w:color="auto"/>
        <w:bottom w:val="none" w:sz="0" w:space="0" w:color="auto"/>
        <w:right w:val="none" w:sz="0" w:space="0" w:color="auto"/>
      </w:divBdr>
    </w:div>
    <w:div w:id="631247980">
      <w:bodyDiv w:val="1"/>
      <w:marLeft w:val="0"/>
      <w:marRight w:val="0"/>
      <w:marTop w:val="0"/>
      <w:marBottom w:val="0"/>
      <w:divBdr>
        <w:top w:val="none" w:sz="0" w:space="0" w:color="auto"/>
        <w:left w:val="none" w:sz="0" w:space="0" w:color="auto"/>
        <w:bottom w:val="none" w:sz="0" w:space="0" w:color="auto"/>
        <w:right w:val="none" w:sz="0" w:space="0" w:color="auto"/>
      </w:divBdr>
    </w:div>
    <w:div w:id="687098826">
      <w:bodyDiv w:val="1"/>
      <w:marLeft w:val="0"/>
      <w:marRight w:val="0"/>
      <w:marTop w:val="0"/>
      <w:marBottom w:val="0"/>
      <w:divBdr>
        <w:top w:val="none" w:sz="0" w:space="0" w:color="auto"/>
        <w:left w:val="none" w:sz="0" w:space="0" w:color="auto"/>
        <w:bottom w:val="none" w:sz="0" w:space="0" w:color="auto"/>
        <w:right w:val="none" w:sz="0" w:space="0" w:color="auto"/>
      </w:divBdr>
    </w:div>
    <w:div w:id="1234850883">
      <w:bodyDiv w:val="1"/>
      <w:marLeft w:val="0"/>
      <w:marRight w:val="0"/>
      <w:marTop w:val="0"/>
      <w:marBottom w:val="0"/>
      <w:divBdr>
        <w:top w:val="none" w:sz="0" w:space="0" w:color="auto"/>
        <w:left w:val="none" w:sz="0" w:space="0" w:color="auto"/>
        <w:bottom w:val="none" w:sz="0" w:space="0" w:color="auto"/>
        <w:right w:val="none" w:sz="0" w:space="0" w:color="auto"/>
      </w:divBdr>
    </w:div>
    <w:div w:id="1521358951">
      <w:bodyDiv w:val="1"/>
      <w:marLeft w:val="0"/>
      <w:marRight w:val="0"/>
      <w:marTop w:val="0"/>
      <w:marBottom w:val="0"/>
      <w:divBdr>
        <w:top w:val="none" w:sz="0" w:space="0" w:color="auto"/>
        <w:left w:val="none" w:sz="0" w:space="0" w:color="auto"/>
        <w:bottom w:val="none" w:sz="0" w:space="0" w:color="auto"/>
        <w:right w:val="none" w:sz="0" w:space="0" w:color="auto"/>
      </w:divBdr>
    </w:div>
    <w:div w:id="1632902496">
      <w:bodyDiv w:val="1"/>
      <w:marLeft w:val="0"/>
      <w:marRight w:val="0"/>
      <w:marTop w:val="0"/>
      <w:marBottom w:val="0"/>
      <w:divBdr>
        <w:top w:val="none" w:sz="0" w:space="0" w:color="auto"/>
        <w:left w:val="none" w:sz="0" w:space="0" w:color="auto"/>
        <w:bottom w:val="none" w:sz="0" w:space="0" w:color="auto"/>
        <w:right w:val="none" w:sz="0" w:space="0" w:color="auto"/>
      </w:divBdr>
    </w:div>
    <w:div w:id="1636520267">
      <w:bodyDiv w:val="1"/>
      <w:marLeft w:val="0"/>
      <w:marRight w:val="0"/>
      <w:marTop w:val="0"/>
      <w:marBottom w:val="0"/>
      <w:divBdr>
        <w:top w:val="none" w:sz="0" w:space="0" w:color="auto"/>
        <w:left w:val="none" w:sz="0" w:space="0" w:color="auto"/>
        <w:bottom w:val="none" w:sz="0" w:space="0" w:color="auto"/>
        <w:right w:val="none" w:sz="0" w:space="0" w:color="auto"/>
      </w:divBdr>
      <w:divsChild>
        <w:div w:id="30824825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2430782">
      <w:bodyDiv w:val="1"/>
      <w:marLeft w:val="0"/>
      <w:marRight w:val="0"/>
      <w:marTop w:val="0"/>
      <w:marBottom w:val="0"/>
      <w:divBdr>
        <w:top w:val="none" w:sz="0" w:space="0" w:color="auto"/>
        <w:left w:val="none" w:sz="0" w:space="0" w:color="auto"/>
        <w:bottom w:val="none" w:sz="0" w:space="0" w:color="auto"/>
        <w:right w:val="none" w:sz="0" w:space="0" w:color="auto"/>
      </w:divBdr>
    </w:div>
    <w:div w:id="1967155016">
      <w:bodyDiv w:val="1"/>
      <w:marLeft w:val="0"/>
      <w:marRight w:val="0"/>
      <w:marTop w:val="0"/>
      <w:marBottom w:val="0"/>
      <w:divBdr>
        <w:top w:val="none" w:sz="0" w:space="0" w:color="auto"/>
        <w:left w:val="none" w:sz="0" w:space="0" w:color="auto"/>
        <w:bottom w:val="none" w:sz="0" w:space="0" w:color="auto"/>
        <w:right w:val="none" w:sz="0" w:space="0" w:color="auto"/>
      </w:divBdr>
      <w:divsChild>
        <w:div w:id="94511263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3573285">
      <w:bodyDiv w:val="1"/>
      <w:marLeft w:val="0"/>
      <w:marRight w:val="0"/>
      <w:marTop w:val="0"/>
      <w:marBottom w:val="0"/>
      <w:divBdr>
        <w:top w:val="none" w:sz="0" w:space="0" w:color="auto"/>
        <w:left w:val="none" w:sz="0" w:space="0" w:color="auto"/>
        <w:bottom w:val="none" w:sz="0" w:space="0" w:color="auto"/>
        <w:right w:val="none" w:sz="0" w:space="0" w:color="auto"/>
      </w:divBdr>
    </w:div>
    <w:div w:id="2077243160">
      <w:bodyDiv w:val="1"/>
      <w:marLeft w:val="0"/>
      <w:marRight w:val="0"/>
      <w:marTop w:val="0"/>
      <w:marBottom w:val="0"/>
      <w:divBdr>
        <w:top w:val="none" w:sz="0" w:space="0" w:color="auto"/>
        <w:left w:val="none" w:sz="0" w:space="0" w:color="auto"/>
        <w:bottom w:val="none" w:sz="0" w:space="0" w:color="auto"/>
        <w:right w:val="none" w:sz="0" w:space="0" w:color="auto"/>
      </w:divBdr>
    </w:div>
    <w:div w:id="2081324364">
      <w:bodyDiv w:val="1"/>
      <w:marLeft w:val="0"/>
      <w:marRight w:val="0"/>
      <w:marTop w:val="0"/>
      <w:marBottom w:val="0"/>
      <w:divBdr>
        <w:top w:val="none" w:sz="0" w:space="0" w:color="auto"/>
        <w:left w:val="none" w:sz="0" w:space="0" w:color="auto"/>
        <w:bottom w:val="none" w:sz="0" w:space="0" w:color="auto"/>
        <w:right w:val="none" w:sz="0" w:space="0" w:color="auto"/>
      </w:divBdr>
    </w:div>
    <w:div w:id="210299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bosettiegatti.eu/info/norme/statali/2023_0036.htm" TargetMode="Externa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71E02-FEDC-4A81-8C2C-C7B32CE34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4139</Words>
  <Characters>23596</Characters>
  <Application>Microsoft Office Word</Application>
  <DocSecurity>0</DocSecurity>
  <Lines>196</Lines>
  <Paragraphs>55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CLESREGPSZ01</dc:creator>
  <cp:lastModifiedBy>GV14QPST8PSZ1b</cp:lastModifiedBy>
  <cp:revision>8</cp:revision>
  <cp:lastPrinted>2023-10-23T12:36:00Z</cp:lastPrinted>
  <dcterms:created xsi:type="dcterms:W3CDTF">2023-12-05T14:34:00Z</dcterms:created>
  <dcterms:modified xsi:type="dcterms:W3CDTF">2023-12-19T12:23:00Z</dcterms:modified>
</cp:coreProperties>
</file>